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7A3" w:rsidRDefault="000D17A3" w:rsidP="000D17A3">
      <w:pPr>
        <w:ind w:firstLine="0"/>
        <w:rPr>
          <w:b/>
          <w:szCs w:val="28"/>
        </w:rPr>
      </w:pPr>
    </w:p>
    <w:p w:rsidR="00007DF7" w:rsidRDefault="00007DF7" w:rsidP="000D17A3">
      <w:pPr>
        <w:ind w:firstLine="0"/>
        <w:rPr>
          <w:b/>
          <w:szCs w:val="28"/>
        </w:rPr>
      </w:pPr>
    </w:p>
    <w:p w:rsidR="00007DF7" w:rsidRDefault="00007DF7" w:rsidP="000D17A3">
      <w:pPr>
        <w:ind w:firstLine="0"/>
        <w:rPr>
          <w:b/>
          <w:szCs w:val="28"/>
        </w:rPr>
      </w:pPr>
    </w:p>
    <w:p w:rsidR="00007DF7" w:rsidRDefault="00007DF7" w:rsidP="000D17A3">
      <w:pPr>
        <w:ind w:firstLine="0"/>
        <w:rPr>
          <w:b/>
          <w:szCs w:val="28"/>
        </w:rPr>
      </w:pPr>
    </w:p>
    <w:p w:rsidR="00007DF7" w:rsidRDefault="00007DF7" w:rsidP="000D17A3">
      <w:pPr>
        <w:ind w:firstLine="0"/>
        <w:rPr>
          <w:b/>
          <w:szCs w:val="28"/>
        </w:rPr>
      </w:pPr>
    </w:p>
    <w:p w:rsidR="00007DF7" w:rsidRDefault="00007DF7" w:rsidP="000D17A3">
      <w:pPr>
        <w:ind w:firstLine="0"/>
        <w:rPr>
          <w:b/>
          <w:szCs w:val="28"/>
        </w:rPr>
      </w:pPr>
    </w:p>
    <w:p w:rsidR="000D17A3" w:rsidRDefault="00C80AC4" w:rsidP="000D17A3">
      <w:pPr>
        <w:ind w:left="-284" w:firstLine="0"/>
        <w:rPr>
          <w:b/>
          <w:szCs w:val="28"/>
        </w:rPr>
      </w:pPr>
      <w:r>
        <w:rPr>
          <w:b/>
          <w:szCs w:val="28"/>
        </w:rPr>
        <w:t xml:space="preserve">   </w:t>
      </w:r>
      <w:r w:rsidR="0070112F">
        <w:rPr>
          <w:b/>
          <w:szCs w:val="28"/>
        </w:rPr>
        <w:t xml:space="preserve">        </w:t>
      </w:r>
      <w:r w:rsidR="000D17A3">
        <w:rPr>
          <w:b/>
          <w:szCs w:val="28"/>
        </w:rPr>
        <w:t xml:space="preserve"> </w:t>
      </w:r>
      <w:r w:rsidR="008479B5" w:rsidRPr="000B128B">
        <w:rPr>
          <w:b/>
          <w:szCs w:val="28"/>
        </w:rPr>
        <w:t>A</w:t>
      </w:r>
      <w:r w:rsidR="008479B5">
        <w:rPr>
          <w:b/>
          <w:szCs w:val="28"/>
        </w:rPr>
        <w:t xml:space="preserve">SSESSMENT OF THE QUALITY </w:t>
      </w:r>
      <w:r w:rsidR="000D17A3">
        <w:rPr>
          <w:b/>
          <w:szCs w:val="28"/>
        </w:rPr>
        <w:t xml:space="preserve">OF WORK ORGANIZED </w:t>
      </w:r>
      <w:r w:rsidR="00370BD3">
        <w:rPr>
          <w:b/>
          <w:szCs w:val="28"/>
        </w:rPr>
        <w:t>BY THE</w:t>
      </w:r>
    </w:p>
    <w:p w:rsidR="004C78ED" w:rsidRDefault="000D17A3" w:rsidP="004C78ED">
      <w:pPr>
        <w:ind w:left="-284" w:firstLine="0"/>
        <w:rPr>
          <w:b/>
          <w:szCs w:val="28"/>
        </w:rPr>
      </w:pPr>
      <w:r>
        <w:rPr>
          <w:b/>
          <w:szCs w:val="28"/>
        </w:rPr>
        <w:t xml:space="preserve">                           </w:t>
      </w:r>
      <w:r w:rsidR="00370BD3">
        <w:rPr>
          <w:b/>
          <w:szCs w:val="28"/>
        </w:rPr>
        <w:t xml:space="preserve"> </w:t>
      </w:r>
      <w:r>
        <w:rPr>
          <w:b/>
          <w:szCs w:val="28"/>
        </w:rPr>
        <w:t xml:space="preserve">           </w:t>
      </w:r>
      <w:r w:rsidR="0070112F">
        <w:rPr>
          <w:b/>
          <w:szCs w:val="28"/>
        </w:rPr>
        <w:t xml:space="preserve">    </w:t>
      </w:r>
      <w:r>
        <w:rPr>
          <w:b/>
          <w:szCs w:val="28"/>
        </w:rPr>
        <w:t xml:space="preserve"> </w:t>
      </w:r>
      <w:r w:rsidR="0070112F">
        <w:rPr>
          <w:b/>
          <w:szCs w:val="28"/>
        </w:rPr>
        <w:t xml:space="preserve"> </w:t>
      </w:r>
      <w:r w:rsidR="00370BD3">
        <w:rPr>
          <w:b/>
          <w:szCs w:val="28"/>
        </w:rPr>
        <w:t>NURSING</w:t>
      </w:r>
      <w:r>
        <w:rPr>
          <w:b/>
          <w:szCs w:val="28"/>
        </w:rPr>
        <w:t xml:space="preserve"> </w:t>
      </w:r>
      <w:r w:rsidR="008479B5">
        <w:rPr>
          <w:b/>
          <w:szCs w:val="28"/>
        </w:rPr>
        <w:t>SERVICE</w:t>
      </w:r>
    </w:p>
    <w:p w:rsidR="00AB1147" w:rsidRDefault="00AB1147" w:rsidP="004C78ED">
      <w:pPr>
        <w:ind w:left="-284" w:firstLine="0"/>
        <w:rPr>
          <w:b/>
          <w:szCs w:val="28"/>
        </w:rPr>
      </w:pPr>
    </w:p>
    <w:p w:rsidR="00F76F9D" w:rsidRPr="003F389B" w:rsidRDefault="0070112F" w:rsidP="00C80AC4">
      <w:pPr>
        <w:ind w:firstLine="0"/>
        <w:rPr>
          <w:b/>
          <w:sz w:val="22"/>
          <w:szCs w:val="22"/>
          <w:lang w:val="sr-Latn-RS"/>
        </w:rPr>
      </w:pPr>
      <w:r>
        <w:rPr>
          <w:b/>
          <w:sz w:val="22"/>
          <w:szCs w:val="22"/>
        </w:rPr>
        <w:t xml:space="preserve">         </w:t>
      </w:r>
      <w:r w:rsidR="000B128B" w:rsidRPr="00A27ABA">
        <w:rPr>
          <w:b/>
          <w:sz w:val="22"/>
          <w:szCs w:val="22"/>
        </w:rPr>
        <w:t xml:space="preserve"> </w:t>
      </w:r>
      <w:r w:rsidR="00502825" w:rsidRPr="003F389B">
        <w:rPr>
          <w:b/>
          <w:sz w:val="22"/>
          <w:szCs w:val="22"/>
        </w:rPr>
        <w:t>S</w:t>
      </w:r>
      <w:r w:rsidR="00007DF7">
        <w:rPr>
          <w:b/>
          <w:sz w:val="22"/>
          <w:szCs w:val="22"/>
        </w:rPr>
        <w:t>lavka Mitricevic</w:t>
      </w:r>
      <w:r w:rsidR="00745F1E" w:rsidRPr="003F389B">
        <w:rPr>
          <w:b/>
          <w:sz w:val="22"/>
          <w:szCs w:val="22"/>
          <w:vertAlign w:val="superscript"/>
        </w:rPr>
        <w:t>1</w:t>
      </w:r>
      <w:r w:rsidR="00B86456" w:rsidRPr="003F389B">
        <w:rPr>
          <w:b/>
          <w:sz w:val="22"/>
          <w:szCs w:val="22"/>
        </w:rPr>
        <w:t xml:space="preserve"> </w:t>
      </w:r>
      <w:r w:rsidR="00007DF7">
        <w:rPr>
          <w:b/>
          <w:sz w:val="22"/>
          <w:szCs w:val="22"/>
        </w:rPr>
        <w:t xml:space="preserve">MD; </w:t>
      </w:r>
      <w:proofErr w:type="spellStart"/>
      <w:r w:rsidR="00007DF7">
        <w:rPr>
          <w:b/>
          <w:sz w:val="22"/>
          <w:szCs w:val="22"/>
        </w:rPr>
        <w:t>Zeljko</w:t>
      </w:r>
      <w:proofErr w:type="spellEnd"/>
      <w:r w:rsidR="00007DF7">
        <w:rPr>
          <w:b/>
          <w:sz w:val="22"/>
          <w:szCs w:val="22"/>
        </w:rPr>
        <w:t xml:space="preserve"> Karganovic</w:t>
      </w:r>
      <w:r w:rsidR="00745F1E" w:rsidRPr="003F389B">
        <w:rPr>
          <w:b/>
          <w:sz w:val="22"/>
          <w:szCs w:val="22"/>
          <w:vertAlign w:val="superscript"/>
        </w:rPr>
        <w:t>2</w:t>
      </w:r>
      <w:r w:rsidR="003F389B" w:rsidRPr="003F389B">
        <w:rPr>
          <w:b/>
          <w:sz w:val="22"/>
          <w:szCs w:val="22"/>
          <w:vertAlign w:val="superscript"/>
        </w:rPr>
        <w:t xml:space="preserve">  </w:t>
      </w:r>
      <w:r w:rsidR="003F389B">
        <w:rPr>
          <w:b/>
          <w:sz w:val="22"/>
          <w:szCs w:val="22"/>
          <w:vertAlign w:val="superscript"/>
        </w:rPr>
        <w:t xml:space="preserve"> </w:t>
      </w:r>
      <w:r w:rsidR="00007DF7">
        <w:rPr>
          <w:b/>
          <w:sz w:val="22"/>
          <w:szCs w:val="22"/>
        </w:rPr>
        <w:t xml:space="preserve">MD; </w:t>
      </w:r>
      <w:r w:rsidR="003F389B" w:rsidRPr="003F389B">
        <w:rPr>
          <w:b/>
          <w:sz w:val="22"/>
          <w:szCs w:val="22"/>
        </w:rPr>
        <w:t>M</w:t>
      </w:r>
      <w:r w:rsidR="00007DF7">
        <w:rPr>
          <w:b/>
          <w:sz w:val="22"/>
          <w:szCs w:val="22"/>
        </w:rPr>
        <w:t xml:space="preserve">irjana </w:t>
      </w:r>
      <w:proofErr w:type="spellStart"/>
      <w:r w:rsidR="00007DF7">
        <w:rPr>
          <w:b/>
          <w:sz w:val="22"/>
          <w:szCs w:val="22"/>
        </w:rPr>
        <w:t>Jesic</w:t>
      </w:r>
      <w:proofErr w:type="spellEnd"/>
      <w:r w:rsidR="00007DF7">
        <w:rPr>
          <w:b/>
          <w:sz w:val="22"/>
          <w:szCs w:val="22"/>
        </w:rPr>
        <w:t xml:space="preserve"> </w:t>
      </w:r>
      <w:r w:rsidR="00745F1E" w:rsidRPr="003F389B">
        <w:rPr>
          <w:b/>
          <w:sz w:val="22"/>
          <w:szCs w:val="22"/>
          <w:vertAlign w:val="superscript"/>
        </w:rPr>
        <w:t>3</w:t>
      </w:r>
      <w:r w:rsidR="00C80AC4" w:rsidRPr="003F389B">
        <w:rPr>
          <w:b/>
          <w:sz w:val="22"/>
          <w:szCs w:val="22"/>
          <w:vertAlign w:val="superscript"/>
        </w:rPr>
        <w:t xml:space="preserve"> </w:t>
      </w:r>
      <w:r w:rsidR="003F389B" w:rsidRPr="003F389B">
        <w:rPr>
          <w:b/>
          <w:sz w:val="22"/>
          <w:szCs w:val="22"/>
          <w:lang w:val="sr-Latn-RS"/>
        </w:rPr>
        <w:t>APRN;</w:t>
      </w:r>
    </w:p>
    <w:p w:rsidR="00745F1E" w:rsidRPr="007F4906" w:rsidRDefault="0070112F" w:rsidP="00C80AC4">
      <w:pPr>
        <w:ind w:firstLine="0"/>
        <w:rPr>
          <w:b/>
          <w:szCs w:val="28"/>
        </w:rPr>
      </w:pPr>
      <w:r>
        <w:rPr>
          <w:b/>
          <w:sz w:val="22"/>
          <w:szCs w:val="22"/>
        </w:rPr>
        <w:t xml:space="preserve">        </w:t>
      </w:r>
      <w:r w:rsidR="007F4906">
        <w:rPr>
          <w:b/>
          <w:sz w:val="22"/>
          <w:szCs w:val="22"/>
        </w:rPr>
        <w:t xml:space="preserve"> </w:t>
      </w:r>
      <w:r w:rsidR="00600F20">
        <w:rPr>
          <w:sz w:val="20"/>
          <w:szCs w:val="20"/>
        </w:rPr>
        <w:t>1</w:t>
      </w:r>
      <w:r w:rsidR="00AB1147">
        <w:rPr>
          <w:sz w:val="20"/>
          <w:szCs w:val="20"/>
        </w:rPr>
        <w:t>.</w:t>
      </w:r>
      <w:r w:rsidR="00745F1E" w:rsidRPr="00037A91">
        <w:rPr>
          <w:sz w:val="20"/>
          <w:szCs w:val="20"/>
        </w:rPr>
        <w:t xml:space="preserve">Cabinet of the Minister for Development of Underdeveloped Municipalities, </w:t>
      </w:r>
      <w:proofErr w:type="spellStart"/>
      <w:r w:rsidR="00745F1E" w:rsidRPr="00037A91">
        <w:rPr>
          <w:sz w:val="20"/>
          <w:szCs w:val="20"/>
        </w:rPr>
        <w:t>Belgred</w:t>
      </w:r>
      <w:proofErr w:type="spellEnd"/>
      <w:r w:rsidR="00745F1E" w:rsidRPr="00037A91">
        <w:rPr>
          <w:sz w:val="20"/>
          <w:szCs w:val="20"/>
        </w:rPr>
        <w:t>, Serbia</w:t>
      </w:r>
    </w:p>
    <w:p w:rsidR="007F4906" w:rsidRDefault="00037A91" w:rsidP="00C80AC4">
      <w:pPr>
        <w:spacing w:before="0" w:after="0"/>
        <w:ind w:firstLine="0"/>
        <w:jc w:val="left"/>
        <w:rPr>
          <w:sz w:val="20"/>
          <w:szCs w:val="20"/>
        </w:rPr>
      </w:pPr>
      <w:r w:rsidRPr="00037A91">
        <w:rPr>
          <w:sz w:val="20"/>
          <w:szCs w:val="20"/>
        </w:rPr>
        <w:t xml:space="preserve">           </w:t>
      </w:r>
      <w:r w:rsidR="00C80AC4">
        <w:rPr>
          <w:sz w:val="20"/>
          <w:szCs w:val="20"/>
        </w:rPr>
        <w:t xml:space="preserve">      </w:t>
      </w:r>
      <w:r w:rsidR="004C78ED">
        <w:rPr>
          <w:sz w:val="20"/>
          <w:szCs w:val="20"/>
        </w:rPr>
        <w:t xml:space="preserve">                 </w:t>
      </w:r>
      <w:r w:rsidR="00C80AC4">
        <w:rPr>
          <w:sz w:val="20"/>
          <w:szCs w:val="20"/>
        </w:rPr>
        <w:t xml:space="preserve"> </w:t>
      </w:r>
      <w:r w:rsidR="004C78ED">
        <w:rPr>
          <w:sz w:val="20"/>
          <w:szCs w:val="20"/>
        </w:rPr>
        <w:t xml:space="preserve">  </w:t>
      </w:r>
      <w:r w:rsidR="00AB1147">
        <w:rPr>
          <w:sz w:val="20"/>
          <w:szCs w:val="20"/>
        </w:rPr>
        <w:t xml:space="preserve">         </w:t>
      </w:r>
      <w:r w:rsidR="00DF1507" w:rsidRPr="00037A91">
        <w:rPr>
          <w:sz w:val="20"/>
          <w:szCs w:val="20"/>
        </w:rPr>
        <w:t xml:space="preserve"> drsmitricevic@gmail.com</w:t>
      </w:r>
    </w:p>
    <w:p w:rsidR="003F389B" w:rsidRPr="00037A91" w:rsidRDefault="00AB1147" w:rsidP="003F389B">
      <w:pPr>
        <w:spacing w:before="0" w:after="0"/>
        <w:ind w:firstLine="0"/>
        <w:jc w:val="left"/>
        <w:rPr>
          <w:sz w:val="20"/>
          <w:szCs w:val="20"/>
        </w:rPr>
      </w:pPr>
      <w:r>
        <w:rPr>
          <w:sz w:val="20"/>
          <w:szCs w:val="20"/>
        </w:rPr>
        <w:t xml:space="preserve">         </w:t>
      </w:r>
      <w:r w:rsidR="00C80AC4">
        <w:rPr>
          <w:sz w:val="20"/>
          <w:szCs w:val="20"/>
        </w:rPr>
        <w:t xml:space="preserve"> </w:t>
      </w:r>
      <w:r w:rsidR="00745F1E" w:rsidRPr="00037A91">
        <w:rPr>
          <w:sz w:val="20"/>
          <w:szCs w:val="20"/>
        </w:rPr>
        <w:t xml:space="preserve">2. </w:t>
      </w:r>
      <w:r w:rsidR="003F389B" w:rsidRPr="00037A91">
        <w:rPr>
          <w:sz w:val="20"/>
          <w:szCs w:val="20"/>
        </w:rPr>
        <w:t xml:space="preserve">Academy of Vocational Studies Western Serbia, </w:t>
      </w:r>
      <w:proofErr w:type="spellStart"/>
      <w:r w:rsidR="003F389B" w:rsidRPr="00037A91">
        <w:rPr>
          <w:sz w:val="20"/>
          <w:szCs w:val="20"/>
        </w:rPr>
        <w:t>Uzice</w:t>
      </w:r>
      <w:proofErr w:type="spellEnd"/>
      <w:r w:rsidR="003F389B" w:rsidRPr="00037A91">
        <w:rPr>
          <w:sz w:val="20"/>
          <w:szCs w:val="20"/>
        </w:rPr>
        <w:t>, Serbia</w:t>
      </w:r>
    </w:p>
    <w:p w:rsidR="003F389B" w:rsidRPr="00037A91" w:rsidRDefault="003F389B" w:rsidP="003F389B">
      <w:pPr>
        <w:spacing w:before="0" w:after="0"/>
        <w:ind w:firstLine="0"/>
        <w:jc w:val="left"/>
        <w:rPr>
          <w:sz w:val="20"/>
          <w:szCs w:val="20"/>
        </w:rPr>
      </w:pPr>
      <w:r w:rsidRPr="00037A91">
        <w:rPr>
          <w:sz w:val="20"/>
          <w:szCs w:val="20"/>
        </w:rPr>
        <w:t xml:space="preserve">                  </w:t>
      </w:r>
      <w:r w:rsidR="004C78ED">
        <w:rPr>
          <w:sz w:val="20"/>
          <w:szCs w:val="20"/>
        </w:rPr>
        <w:t xml:space="preserve">                    </w:t>
      </w:r>
      <w:r w:rsidR="00AB1147">
        <w:rPr>
          <w:sz w:val="20"/>
          <w:szCs w:val="20"/>
        </w:rPr>
        <w:t xml:space="preserve">     </w:t>
      </w:r>
      <w:r w:rsidRPr="00037A91">
        <w:rPr>
          <w:sz w:val="20"/>
          <w:szCs w:val="20"/>
        </w:rPr>
        <w:t xml:space="preserve"> zkarganovic@gmail.com</w:t>
      </w:r>
    </w:p>
    <w:p w:rsidR="00745F1E" w:rsidRPr="00037A91" w:rsidRDefault="00AB1147" w:rsidP="00C80AC4">
      <w:pPr>
        <w:spacing w:before="0" w:after="0"/>
        <w:ind w:firstLine="0"/>
        <w:jc w:val="left"/>
        <w:rPr>
          <w:sz w:val="20"/>
          <w:szCs w:val="20"/>
        </w:rPr>
      </w:pPr>
      <w:r>
        <w:rPr>
          <w:sz w:val="20"/>
          <w:szCs w:val="20"/>
        </w:rPr>
        <w:t xml:space="preserve">         </w:t>
      </w:r>
      <w:r w:rsidR="003F389B">
        <w:rPr>
          <w:sz w:val="20"/>
          <w:szCs w:val="20"/>
        </w:rPr>
        <w:t xml:space="preserve"> 3.</w:t>
      </w:r>
      <w:r>
        <w:rPr>
          <w:sz w:val="20"/>
          <w:szCs w:val="20"/>
        </w:rPr>
        <w:t xml:space="preserve"> </w:t>
      </w:r>
      <w:r w:rsidR="00745F1E" w:rsidRPr="00037A91">
        <w:rPr>
          <w:sz w:val="20"/>
          <w:szCs w:val="20"/>
        </w:rPr>
        <w:t xml:space="preserve">Health Center </w:t>
      </w:r>
      <w:proofErr w:type="spellStart"/>
      <w:r w:rsidR="00745F1E" w:rsidRPr="00037A91">
        <w:rPr>
          <w:sz w:val="20"/>
          <w:szCs w:val="20"/>
        </w:rPr>
        <w:t>Uzice</w:t>
      </w:r>
      <w:proofErr w:type="spellEnd"/>
      <w:r w:rsidR="00745F1E" w:rsidRPr="00037A91">
        <w:rPr>
          <w:sz w:val="20"/>
          <w:szCs w:val="20"/>
        </w:rPr>
        <w:t xml:space="preserve">, Public Health Center, </w:t>
      </w:r>
      <w:proofErr w:type="spellStart"/>
      <w:r w:rsidR="00745F1E" w:rsidRPr="00037A91">
        <w:rPr>
          <w:sz w:val="20"/>
          <w:szCs w:val="20"/>
        </w:rPr>
        <w:t>Uzice</w:t>
      </w:r>
      <w:proofErr w:type="spellEnd"/>
      <w:r w:rsidR="00745F1E" w:rsidRPr="00037A91">
        <w:rPr>
          <w:sz w:val="20"/>
          <w:szCs w:val="20"/>
        </w:rPr>
        <w:t>, Serbia</w:t>
      </w:r>
    </w:p>
    <w:p w:rsidR="00007DF7" w:rsidRPr="00AB1147" w:rsidRDefault="00037A91" w:rsidP="00007DF7">
      <w:pPr>
        <w:spacing w:before="0" w:after="0"/>
        <w:ind w:firstLine="0"/>
        <w:jc w:val="left"/>
        <w:rPr>
          <w:color w:val="000000" w:themeColor="text1"/>
          <w:sz w:val="20"/>
          <w:szCs w:val="20"/>
        </w:rPr>
      </w:pPr>
      <w:r w:rsidRPr="00AB1147">
        <w:rPr>
          <w:color w:val="000000" w:themeColor="text1"/>
          <w:sz w:val="20"/>
          <w:szCs w:val="20"/>
        </w:rPr>
        <w:t xml:space="preserve">                 </w:t>
      </w:r>
      <w:r w:rsidR="004C78ED" w:rsidRPr="00AB1147">
        <w:rPr>
          <w:color w:val="000000" w:themeColor="text1"/>
          <w:sz w:val="20"/>
          <w:szCs w:val="20"/>
        </w:rPr>
        <w:t xml:space="preserve">                     </w:t>
      </w:r>
      <w:r w:rsidR="00AB1147" w:rsidRPr="00AB1147">
        <w:rPr>
          <w:color w:val="000000" w:themeColor="text1"/>
          <w:sz w:val="20"/>
          <w:szCs w:val="20"/>
        </w:rPr>
        <w:t xml:space="preserve">    </w:t>
      </w:r>
      <w:r w:rsidR="004C78ED" w:rsidRPr="00AB1147">
        <w:rPr>
          <w:color w:val="000000" w:themeColor="text1"/>
          <w:sz w:val="20"/>
          <w:szCs w:val="20"/>
        </w:rPr>
        <w:t xml:space="preserve"> </w:t>
      </w:r>
      <w:r w:rsidRPr="00AB1147">
        <w:rPr>
          <w:color w:val="000000" w:themeColor="text1"/>
          <w:sz w:val="20"/>
          <w:szCs w:val="20"/>
        </w:rPr>
        <w:t xml:space="preserve">  </w:t>
      </w:r>
      <w:hyperlink r:id="rId5" w:history="1">
        <w:r w:rsidR="00007DF7" w:rsidRPr="00AB1147">
          <w:rPr>
            <w:rStyle w:val="Hyperlink"/>
            <w:color w:val="000000" w:themeColor="text1"/>
            <w:sz w:val="20"/>
            <w:szCs w:val="20"/>
            <w:u w:val="none"/>
          </w:rPr>
          <w:t>dzuzice@gmail.com</w:t>
        </w:r>
      </w:hyperlink>
    </w:p>
    <w:p w:rsidR="00007DF7" w:rsidRDefault="00007DF7" w:rsidP="00007DF7">
      <w:pPr>
        <w:spacing w:before="0" w:after="0"/>
        <w:ind w:firstLine="0"/>
        <w:jc w:val="left"/>
        <w:rPr>
          <w:color w:val="000000" w:themeColor="text1"/>
          <w:sz w:val="20"/>
          <w:szCs w:val="20"/>
        </w:rPr>
      </w:pPr>
    </w:p>
    <w:p w:rsidR="00007DF7" w:rsidRPr="00007DF7" w:rsidRDefault="00007DF7" w:rsidP="00007DF7">
      <w:pPr>
        <w:spacing w:before="0" w:after="0"/>
        <w:ind w:firstLine="0"/>
        <w:jc w:val="left"/>
        <w:rPr>
          <w:color w:val="000000" w:themeColor="text1"/>
          <w:sz w:val="20"/>
          <w:szCs w:val="20"/>
        </w:rPr>
      </w:pPr>
    </w:p>
    <w:p w:rsidR="000B128B" w:rsidRPr="00370BD3" w:rsidRDefault="00FF6CF3" w:rsidP="00C80AC4">
      <w:pPr>
        <w:spacing w:before="0" w:after="0"/>
        <w:ind w:firstLine="0"/>
        <w:rPr>
          <w:b/>
          <w:i/>
          <w:color w:val="000000"/>
          <w:sz w:val="18"/>
          <w:szCs w:val="18"/>
        </w:rPr>
      </w:pPr>
      <w:r w:rsidRPr="00370BD3">
        <w:rPr>
          <w:b/>
          <w:i/>
          <w:color w:val="000000"/>
          <w:sz w:val="18"/>
          <w:szCs w:val="18"/>
        </w:rPr>
        <w:t>Abstract:</w:t>
      </w:r>
    </w:p>
    <w:p w:rsidR="000B128B" w:rsidRPr="00370BD3" w:rsidRDefault="00745F1E" w:rsidP="00C80AC4">
      <w:pPr>
        <w:spacing w:before="0" w:after="0"/>
        <w:ind w:firstLine="0"/>
        <w:rPr>
          <w:b/>
          <w:i/>
          <w:color w:val="000000"/>
          <w:sz w:val="18"/>
          <w:szCs w:val="18"/>
        </w:rPr>
      </w:pPr>
      <w:r w:rsidRPr="00370BD3">
        <w:rPr>
          <w:b/>
          <w:i/>
          <w:color w:val="000000"/>
          <w:sz w:val="18"/>
          <w:szCs w:val="18"/>
        </w:rPr>
        <w:t>Aim:</w:t>
      </w:r>
      <w:r w:rsidRPr="00370BD3">
        <w:rPr>
          <w:i/>
          <w:color w:val="000000"/>
          <w:sz w:val="18"/>
          <w:szCs w:val="18"/>
        </w:rPr>
        <w:t xml:space="preserve"> The aim of this research is to analyze the satisfaction of employed nurses in the Health</w:t>
      </w:r>
      <w:r w:rsidR="008479B5" w:rsidRPr="00370BD3">
        <w:rPr>
          <w:i/>
          <w:color w:val="000000"/>
          <w:sz w:val="18"/>
          <w:szCs w:val="18"/>
        </w:rPr>
        <w:t xml:space="preserve"> Center in </w:t>
      </w:r>
      <w:proofErr w:type="spellStart"/>
      <w:r w:rsidR="008479B5" w:rsidRPr="00370BD3">
        <w:rPr>
          <w:i/>
          <w:color w:val="000000"/>
          <w:sz w:val="18"/>
          <w:szCs w:val="18"/>
        </w:rPr>
        <w:t>Uz</w:t>
      </w:r>
      <w:r w:rsidR="000B128B" w:rsidRPr="00370BD3">
        <w:rPr>
          <w:i/>
          <w:color w:val="000000"/>
          <w:sz w:val="18"/>
          <w:szCs w:val="18"/>
        </w:rPr>
        <w:t>ice</w:t>
      </w:r>
      <w:proofErr w:type="spellEnd"/>
      <w:r w:rsidR="000B128B" w:rsidRPr="00370BD3">
        <w:rPr>
          <w:i/>
          <w:color w:val="000000"/>
          <w:sz w:val="18"/>
          <w:szCs w:val="18"/>
        </w:rPr>
        <w:t xml:space="preserve"> in order to</w:t>
      </w:r>
      <w:r w:rsidRPr="00370BD3">
        <w:rPr>
          <w:i/>
          <w:color w:val="000000"/>
          <w:sz w:val="18"/>
          <w:szCs w:val="18"/>
        </w:rPr>
        <w:t xml:space="preserve"> raise the quality of primary health care to a higher level.</w:t>
      </w:r>
    </w:p>
    <w:p w:rsidR="00FF6CF3" w:rsidRPr="001B660F" w:rsidRDefault="00745F1E" w:rsidP="001B660F">
      <w:pPr>
        <w:spacing w:before="0" w:after="0"/>
        <w:ind w:firstLine="0"/>
        <w:jc w:val="left"/>
        <w:rPr>
          <w:i/>
          <w:color w:val="000000"/>
          <w:sz w:val="18"/>
          <w:szCs w:val="18"/>
          <w:lang w:val="en"/>
        </w:rPr>
      </w:pPr>
      <w:r w:rsidRPr="00370BD3">
        <w:rPr>
          <w:b/>
          <w:i/>
          <w:color w:val="000000"/>
          <w:sz w:val="18"/>
          <w:szCs w:val="18"/>
        </w:rPr>
        <w:t>Introduction:</w:t>
      </w:r>
      <w:r w:rsidRPr="00370BD3">
        <w:rPr>
          <w:i/>
          <w:color w:val="000000"/>
          <w:sz w:val="18"/>
          <w:szCs w:val="18"/>
        </w:rPr>
        <w:t xml:space="preserve"> </w:t>
      </w:r>
      <w:r w:rsidR="001B660F" w:rsidRPr="001B660F">
        <w:rPr>
          <w:i/>
          <w:color w:val="000000"/>
          <w:sz w:val="18"/>
          <w:szCs w:val="18"/>
          <w:lang w:val="en"/>
        </w:rPr>
        <w:t>Health services provided by nurses in various areas of primary health care should be in continuous improvement and regular evaluation of the quality of their work and in light of meeting the needs of users for health care.</w:t>
      </w:r>
      <w:r w:rsidR="001B660F" w:rsidRPr="00B84F51">
        <w:rPr>
          <w:i/>
          <w:color w:val="000000"/>
          <w:sz w:val="22"/>
          <w:szCs w:val="22"/>
          <w:lang w:val="en"/>
        </w:rPr>
        <w:t xml:space="preserve"> </w:t>
      </w:r>
    </w:p>
    <w:p w:rsidR="00745F1E" w:rsidRPr="00370BD3" w:rsidRDefault="00745F1E" w:rsidP="00C80AC4">
      <w:pPr>
        <w:spacing w:before="0" w:after="0"/>
        <w:ind w:firstLine="0"/>
        <w:rPr>
          <w:i/>
          <w:color w:val="000000"/>
          <w:sz w:val="18"/>
          <w:szCs w:val="18"/>
        </w:rPr>
      </w:pPr>
      <w:r w:rsidRPr="00370BD3">
        <w:rPr>
          <w:b/>
          <w:i/>
          <w:color w:val="000000"/>
          <w:sz w:val="18"/>
          <w:szCs w:val="18"/>
        </w:rPr>
        <w:t>Material and method:</w:t>
      </w:r>
      <w:r w:rsidR="000A1F77">
        <w:rPr>
          <w:b/>
          <w:i/>
          <w:color w:val="000000"/>
          <w:sz w:val="18"/>
          <w:szCs w:val="18"/>
        </w:rPr>
        <w:t xml:space="preserve"> </w:t>
      </w:r>
      <w:r w:rsidRPr="00370BD3">
        <w:rPr>
          <w:i/>
          <w:color w:val="000000"/>
          <w:sz w:val="18"/>
          <w:szCs w:val="18"/>
        </w:rPr>
        <w:t>A targeted questionnaire on satisfaction and sociodemographic factors</w:t>
      </w:r>
      <w:r w:rsidR="000B128B" w:rsidRPr="00370BD3">
        <w:rPr>
          <w:i/>
          <w:color w:val="000000"/>
          <w:sz w:val="18"/>
          <w:szCs w:val="18"/>
        </w:rPr>
        <w:t xml:space="preserve"> was </w:t>
      </w:r>
      <w:r w:rsidRPr="00370BD3">
        <w:rPr>
          <w:i/>
          <w:color w:val="000000"/>
          <w:sz w:val="18"/>
          <w:szCs w:val="18"/>
        </w:rPr>
        <w:t>conducted in 2019</w:t>
      </w:r>
      <w:r w:rsidR="000B128B" w:rsidRPr="00370BD3">
        <w:rPr>
          <w:i/>
          <w:color w:val="000000"/>
          <w:sz w:val="18"/>
          <w:szCs w:val="18"/>
        </w:rPr>
        <w:t xml:space="preserve"> </w:t>
      </w:r>
      <w:r w:rsidRPr="00370BD3">
        <w:rPr>
          <w:i/>
          <w:color w:val="000000"/>
          <w:sz w:val="18"/>
          <w:szCs w:val="18"/>
        </w:rPr>
        <w:t xml:space="preserve">at the </w:t>
      </w:r>
      <w:proofErr w:type="spellStart"/>
      <w:r w:rsidRPr="00370BD3">
        <w:rPr>
          <w:i/>
          <w:color w:val="000000"/>
          <w:sz w:val="18"/>
          <w:szCs w:val="18"/>
        </w:rPr>
        <w:t>Uzice</w:t>
      </w:r>
      <w:proofErr w:type="spellEnd"/>
      <w:r w:rsidRPr="00370BD3">
        <w:rPr>
          <w:i/>
          <w:color w:val="000000"/>
          <w:sz w:val="18"/>
          <w:szCs w:val="18"/>
        </w:rPr>
        <w:t xml:space="preserve"> Health Center, involving 42 nurses from various services.</w:t>
      </w:r>
    </w:p>
    <w:p w:rsidR="000B128B" w:rsidRPr="00370BD3" w:rsidRDefault="00745F1E" w:rsidP="00C80AC4">
      <w:pPr>
        <w:spacing w:before="0" w:after="0"/>
        <w:ind w:firstLine="0"/>
        <w:rPr>
          <w:i/>
          <w:color w:val="000000"/>
          <w:sz w:val="18"/>
          <w:szCs w:val="18"/>
        </w:rPr>
      </w:pPr>
      <w:r w:rsidRPr="00370BD3">
        <w:rPr>
          <w:b/>
          <w:i/>
          <w:color w:val="000000"/>
          <w:sz w:val="18"/>
          <w:szCs w:val="18"/>
        </w:rPr>
        <w:t>Results:</w:t>
      </w:r>
      <w:r w:rsidRPr="00370BD3">
        <w:rPr>
          <w:i/>
          <w:color w:val="000000"/>
          <w:sz w:val="18"/>
          <w:szCs w:val="18"/>
        </w:rPr>
        <w:t xml:space="preserve"> 95% believe that good work organization affects the q</w:t>
      </w:r>
      <w:r w:rsidR="000B128B" w:rsidRPr="00370BD3">
        <w:rPr>
          <w:i/>
          <w:color w:val="000000"/>
          <w:sz w:val="18"/>
          <w:szCs w:val="18"/>
        </w:rPr>
        <w:t xml:space="preserve">uality of their work; 64% voted </w:t>
      </w:r>
      <w:r w:rsidRPr="00370BD3">
        <w:rPr>
          <w:i/>
          <w:color w:val="000000"/>
          <w:sz w:val="18"/>
          <w:szCs w:val="18"/>
        </w:rPr>
        <w:t>for teamwork; 26% of them are satisfied with adequate work equ</w:t>
      </w:r>
      <w:r w:rsidR="000B128B" w:rsidRPr="00370BD3">
        <w:rPr>
          <w:i/>
          <w:color w:val="000000"/>
          <w:sz w:val="18"/>
          <w:szCs w:val="18"/>
        </w:rPr>
        <w:t xml:space="preserve">ipment; 59% suggest their ideas </w:t>
      </w:r>
      <w:r w:rsidRPr="00370BD3">
        <w:rPr>
          <w:i/>
          <w:color w:val="000000"/>
          <w:sz w:val="18"/>
          <w:szCs w:val="18"/>
        </w:rPr>
        <w:t>in order to improve the quality of work; 74% attend professional and educational seminars, 69% of nurses are under great stress at w</w:t>
      </w:r>
      <w:r w:rsidR="00FF6CF3" w:rsidRPr="00370BD3">
        <w:rPr>
          <w:i/>
          <w:color w:val="000000"/>
          <w:sz w:val="18"/>
          <w:szCs w:val="18"/>
        </w:rPr>
        <w:t xml:space="preserve">ork; 76% of them </w:t>
      </w:r>
      <w:proofErr w:type="spellStart"/>
      <w:r w:rsidRPr="00370BD3">
        <w:rPr>
          <w:i/>
          <w:color w:val="000000"/>
          <w:sz w:val="18"/>
          <w:szCs w:val="18"/>
        </w:rPr>
        <w:t>havsecondaryeducation</w:t>
      </w:r>
      <w:proofErr w:type="spellEnd"/>
      <w:r w:rsidRPr="00370BD3">
        <w:rPr>
          <w:i/>
          <w:color w:val="000000"/>
          <w:sz w:val="18"/>
          <w:szCs w:val="18"/>
        </w:rPr>
        <w:t>;</w:t>
      </w:r>
      <w:r w:rsidR="00B84F51" w:rsidRPr="00370BD3">
        <w:rPr>
          <w:i/>
          <w:color w:val="000000"/>
          <w:sz w:val="18"/>
          <w:szCs w:val="18"/>
        </w:rPr>
        <w:t xml:space="preserve"> 40% between 20-</w:t>
      </w:r>
      <w:r w:rsidRPr="00370BD3">
        <w:rPr>
          <w:i/>
          <w:color w:val="000000"/>
          <w:sz w:val="18"/>
          <w:szCs w:val="18"/>
        </w:rPr>
        <w:t>30 years of service; 50% are aged between 40-50 years and 5% between 20-30 years</w:t>
      </w:r>
      <w:r w:rsidR="000A1F77">
        <w:rPr>
          <w:i/>
          <w:color w:val="000000"/>
          <w:sz w:val="18"/>
          <w:szCs w:val="18"/>
        </w:rPr>
        <w:t xml:space="preserve"> working</w:t>
      </w:r>
      <w:r w:rsidRPr="00370BD3">
        <w:rPr>
          <w:i/>
          <w:color w:val="000000"/>
          <w:sz w:val="18"/>
          <w:szCs w:val="18"/>
        </w:rPr>
        <w:t>; 14% are</w:t>
      </w:r>
      <w:r w:rsidR="000B128B" w:rsidRPr="00370BD3">
        <w:rPr>
          <w:i/>
          <w:color w:val="000000"/>
          <w:sz w:val="18"/>
          <w:szCs w:val="18"/>
        </w:rPr>
        <w:t xml:space="preserve"> in managerial positions.</w:t>
      </w:r>
    </w:p>
    <w:p w:rsidR="00745F1E" w:rsidRPr="00370BD3" w:rsidRDefault="00745F1E" w:rsidP="00C80AC4">
      <w:pPr>
        <w:spacing w:before="0" w:after="0"/>
        <w:ind w:firstLine="0"/>
        <w:rPr>
          <w:i/>
          <w:color w:val="000000"/>
          <w:sz w:val="18"/>
          <w:szCs w:val="18"/>
        </w:rPr>
      </w:pPr>
      <w:r w:rsidRPr="00007DF7">
        <w:rPr>
          <w:b/>
          <w:i/>
          <w:color w:val="000000"/>
          <w:sz w:val="18"/>
          <w:szCs w:val="18"/>
        </w:rPr>
        <w:t>Conclusion:</w:t>
      </w:r>
      <w:r w:rsidRPr="00370BD3">
        <w:rPr>
          <w:i/>
          <w:color w:val="000000"/>
          <w:sz w:val="18"/>
          <w:szCs w:val="18"/>
        </w:rPr>
        <w:t xml:space="preserve"> The analysis of the satisfaction of employed nurses in the Health Center in </w:t>
      </w:r>
      <w:proofErr w:type="spellStart"/>
      <w:r w:rsidRPr="00370BD3">
        <w:rPr>
          <w:i/>
          <w:color w:val="000000"/>
          <w:sz w:val="18"/>
          <w:szCs w:val="18"/>
        </w:rPr>
        <w:t>Uzice</w:t>
      </w:r>
      <w:proofErr w:type="spellEnd"/>
      <w:r w:rsidR="000B128B" w:rsidRPr="00370BD3">
        <w:rPr>
          <w:i/>
          <w:color w:val="000000"/>
          <w:sz w:val="18"/>
          <w:szCs w:val="18"/>
        </w:rPr>
        <w:t xml:space="preserve"> </w:t>
      </w:r>
      <w:r w:rsidRPr="00370BD3">
        <w:rPr>
          <w:i/>
          <w:color w:val="000000"/>
          <w:sz w:val="18"/>
          <w:szCs w:val="18"/>
        </w:rPr>
        <w:t>aimed to achieve a higher level of efficiency and effectiveness in their work, meet the needs of</w:t>
      </w:r>
      <w:r w:rsidR="000B128B" w:rsidRPr="00370BD3">
        <w:rPr>
          <w:i/>
          <w:color w:val="000000"/>
          <w:sz w:val="18"/>
          <w:szCs w:val="18"/>
        </w:rPr>
        <w:t xml:space="preserve"> </w:t>
      </w:r>
      <w:r w:rsidRPr="00370BD3">
        <w:rPr>
          <w:i/>
          <w:color w:val="000000"/>
          <w:sz w:val="18"/>
          <w:szCs w:val="18"/>
        </w:rPr>
        <w:t xml:space="preserve">health care users and raise the quality of work to a higher level. </w:t>
      </w:r>
    </w:p>
    <w:p w:rsidR="00007DF7" w:rsidRDefault="00007DF7" w:rsidP="00C80AC4">
      <w:pPr>
        <w:spacing w:before="0" w:after="0"/>
        <w:ind w:firstLine="0"/>
        <w:rPr>
          <w:i/>
          <w:color w:val="000000"/>
          <w:sz w:val="20"/>
          <w:szCs w:val="20"/>
        </w:rPr>
      </w:pPr>
    </w:p>
    <w:p w:rsidR="00697CA5" w:rsidRPr="00370BD3" w:rsidRDefault="00745F1E" w:rsidP="00C80AC4">
      <w:pPr>
        <w:spacing w:before="0" w:after="0"/>
        <w:ind w:firstLine="0"/>
        <w:rPr>
          <w:i/>
          <w:color w:val="000000"/>
          <w:sz w:val="18"/>
          <w:szCs w:val="18"/>
        </w:rPr>
      </w:pPr>
      <w:r w:rsidRPr="00370BD3">
        <w:rPr>
          <w:b/>
          <w:i/>
          <w:color w:val="000000"/>
          <w:sz w:val="18"/>
          <w:szCs w:val="18"/>
        </w:rPr>
        <w:t>Key words:</w:t>
      </w:r>
      <w:r w:rsidRPr="00370BD3">
        <w:rPr>
          <w:i/>
          <w:color w:val="000000"/>
          <w:sz w:val="18"/>
          <w:szCs w:val="18"/>
        </w:rPr>
        <w:t xml:space="preserve"> </w:t>
      </w:r>
      <w:r w:rsidRPr="00370BD3">
        <w:rPr>
          <w:b/>
          <w:i/>
          <w:color w:val="000000"/>
          <w:sz w:val="18"/>
          <w:szCs w:val="18"/>
        </w:rPr>
        <w:t xml:space="preserve">nurse, quality of work, primary health care, users of health services. </w:t>
      </w:r>
    </w:p>
    <w:p w:rsidR="00007DF7" w:rsidRDefault="00007DF7" w:rsidP="00697CA5">
      <w:pPr>
        <w:spacing w:before="0" w:after="0"/>
        <w:ind w:firstLine="0"/>
        <w:rPr>
          <w:i/>
          <w:color w:val="000000"/>
          <w:sz w:val="22"/>
          <w:szCs w:val="22"/>
        </w:rPr>
      </w:pPr>
    </w:p>
    <w:p w:rsidR="00007DF7" w:rsidRDefault="00007DF7" w:rsidP="00697CA5">
      <w:pPr>
        <w:spacing w:before="0" w:after="0"/>
        <w:ind w:firstLine="0"/>
        <w:rPr>
          <w:i/>
          <w:color w:val="000000"/>
          <w:sz w:val="22"/>
          <w:szCs w:val="22"/>
        </w:rPr>
      </w:pPr>
    </w:p>
    <w:p w:rsidR="00007DF7" w:rsidRDefault="00007DF7" w:rsidP="00697CA5">
      <w:pPr>
        <w:spacing w:before="0" w:after="0"/>
        <w:ind w:firstLine="0"/>
        <w:rPr>
          <w:i/>
          <w:color w:val="000000"/>
          <w:sz w:val="22"/>
          <w:szCs w:val="22"/>
        </w:rPr>
      </w:pPr>
    </w:p>
    <w:p w:rsidR="000B128B" w:rsidRPr="00F93598" w:rsidRDefault="008479B5" w:rsidP="00697CA5">
      <w:pPr>
        <w:spacing w:before="0" w:after="0"/>
        <w:ind w:firstLine="0"/>
        <w:rPr>
          <w:b/>
          <w:i/>
          <w:color w:val="000000"/>
          <w:sz w:val="20"/>
          <w:szCs w:val="20"/>
        </w:rPr>
      </w:pPr>
      <w:r>
        <w:rPr>
          <w:b/>
          <w:i/>
          <w:color w:val="000000"/>
          <w:sz w:val="20"/>
          <w:szCs w:val="20"/>
        </w:rPr>
        <w:t>1.</w:t>
      </w:r>
      <w:r w:rsidR="00697CA5" w:rsidRPr="00F93598">
        <w:rPr>
          <w:b/>
          <w:i/>
          <w:color w:val="000000"/>
          <w:sz w:val="20"/>
          <w:szCs w:val="20"/>
        </w:rPr>
        <w:t>INTRODUCTION:</w:t>
      </w:r>
    </w:p>
    <w:p w:rsidR="00697CA5" w:rsidRPr="00F93598" w:rsidRDefault="00697CA5" w:rsidP="000B128B">
      <w:pPr>
        <w:spacing w:before="0" w:after="0"/>
        <w:rPr>
          <w:b/>
          <w:i/>
          <w:color w:val="000000"/>
          <w:sz w:val="20"/>
          <w:szCs w:val="20"/>
        </w:rPr>
      </w:pPr>
      <w:r w:rsidRPr="00F93598">
        <w:rPr>
          <w:color w:val="000000"/>
          <w:sz w:val="20"/>
          <w:szCs w:val="20"/>
        </w:rPr>
        <w:t>Modern world policies respect the principles of a holistic approach to health, pointing out that the quality of health care, as well as differences in the provision of health services in different regions, are synergistically influenced by numerous demographic, socio-economic, environmental factors and clinical practices and health service organizations. In this way, they point to the responsibility of the whole society, which is reflected in the phras</w:t>
      </w:r>
      <w:r w:rsidR="00370BD3">
        <w:rPr>
          <w:color w:val="000000"/>
          <w:sz w:val="20"/>
          <w:szCs w:val="20"/>
        </w:rPr>
        <w:t>e "health in all policies" [1,2].</w:t>
      </w:r>
    </w:p>
    <w:p w:rsidR="00697CA5" w:rsidRPr="00F93598" w:rsidRDefault="00697CA5" w:rsidP="000B128B">
      <w:pPr>
        <w:spacing w:before="0" w:after="0"/>
        <w:rPr>
          <w:color w:val="000000"/>
          <w:sz w:val="20"/>
          <w:szCs w:val="20"/>
        </w:rPr>
      </w:pPr>
      <w:r w:rsidRPr="00F93598">
        <w:rPr>
          <w:color w:val="000000"/>
          <w:sz w:val="20"/>
          <w:szCs w:val="20"/>
        </w:rPr>
        <w:t>One such policy is the United Nations Agenda for Sustainable Development until 2030, and world leaders have reaffirmed their readiness to provide access to quality health services in the light of sustainable development, through activities of the third goal, which focuses on health. "Medicine, through the prism of the goals of sustainable development, leaves no one behind</w:t>
      </w:r>
      <w:r w:rsidR="00370BD3">
        <w:rPr>
          <w:color w:val="000000"/>
          <w:sz w:val="20"/>
          <w:szCs w:val="20"/>
        </w:rPr>
        <w:t>!" ("Leaving no one behind") [3]</w:t>
      </w:r>
      <w:r w:rsidRPr="00F93598">
        <w:rPr>
          <w:color w:val="000000"/>
          <w:sz w:val="20"/>
          <w:szCs w:val="20"/>
        </w:rPr>
        <w:t>.</w:t>
      </w:r>
    </w:p>
    <w:p w:rsidR="008C0F68" w:rsidRPr="00F93598" w:rsidRDefault="00697CA5" w:rsidP="000B128B">
      <w:pPr>
        <w:spacing w:before="0" w:after="0"/>
        <w:rPr>
          <w:color w:val="000000"/>
          <w:sz w:val="20"/>
          <w:szCs w:val="20"/>
        </w:rPr>
      </w:pPr>
      <w:r w:rsidRPr="00F93598">
        <w:rPr>
          <w:color w:val="000000"/>
          <w:sz w:val="20"/>
          <w:szCs w:val="20"/>
        </w:rPr>
        <w:t xml:space="preserve">Improving the quality of work of health care institutions, </w:t>
      </w:r>
      <w:proofErr w:type="spellStart"/>
      <w:r w:rsidRPr="00F93598">
        <w:rPr>
          <w:color w:val="000000"/>
          <w:sz w:val="20"/>
          <w:szCs w:val="20"/>
        </w:rPr>
        <w:t>ie</w:t>
      </w:r>
      <w:proofErr w:type="spellEnd"/>
      <w:r w:rsidRPr="00F93598">
        <w:rPr>
          <w:color w:val="000000"/>
          <w:sz w:val="20"/>
          <w:szCs w:val="20"/>
        </w:rPr>
        <w:t xml:space="preserve"> health care, as an integral part of daily activities of health workers and all other employees in the health care system, is a continuous process aimed at achieving higher levels of efficiency and effectiveness, as well as greater satisfaction of health care users. Health care is also assessed through the </w:t>
      </w:r>
      <w:r w:rsidRPr="00F93598">
        <w:rPr>
          <w:color w:val="000000"/>
          <w:sz w:val="20"/>
          <w:szCs w:val="20"/>
        </w:rPr>
        <w:lastRenderedPageBreak/>
        <w:t xml:space="preserve">concept of the health care program, to what extent it is in line with modern knowledge of the provision of nursing services, the quality of medical practice and </w:t>
      </w:r>
      <w:r w:rsidR="00370BD3">
        <w:rPr>
          <w:color w:val="000000"/>
          <w:sz w:val="20"/>
          <w:szCs w:val="20"/>
        </w:rPr>
        <w:t>the provided health services [4]</w:t>
      </w:r>
      <w:r w:rsidR="008C0F68" w:rsidRPr="00F93598">
        <w:rPr>
          <w:color w:val="000000"/>
          <w:sz w:val="20"/>
          <w:szCs w:val="20"/>
        </w:rPr>
        <w:t>.</w:t>
      </w:r>
    </w:p>
    <w:p w:rsidR="008C0F68" w:rsidRPr="00F93598" w:rsidRDefault="008C0F68" w:rsidP="00D33311">
      <w:pPr>
        <w:spacing w:before="0" w:after="0"/>
        <w:ind w:firstLine="0"/>
        <w:rPr>
          <w:sz w:val="20"/>
          <w:szCs w:val="20"/>
        </w:rPr>
      </w:pPr>
      <w:r w:rsidRPr="00F93598">
        <w:rPr>
          <w:sz w:val="20"/>
          <w:szCs w:val="20"/>
        </w:rPr>
        <w:t xml:space="preserve"> </w:t>
      </w:r>
    </w:p>
    <w:p w:rsidR="008C0F68" w:rsidRPr="00CF599A" w:rsidRDefault="00CF599A" w:rsidP="00CF599A">
      <w:pPr>
        <w:pStyle w:val="ListParagraph"/>
        <w:spacing w:before="0" w:after="0"/>
        <w:ind w:left="0" w:firstLine="0"/>
        <w:rPr>
          <w:b/>
          <w:color w:val="000000"/>
          <w:sz w:val="22"/>
          <w:szCs w:val="22"/>
        </w:rPr>
      </w:pPr>
      <w:r>
        <w:rPr>
          <w:b/>
          <w:color w:val="000000"/>
          <w:sz w:val="20"/>
          <w:szCs w:val="20"/>
        </w:rPr>
        <w:t>1.</w:t>
      </w:r>
      <w:proofErr w:type="gramStart"/>
      <w:r>
        <w:rPr>
          <w:b/>
          <w:color w:val="000000"/>
          <w:sz w:val="20"/>
          <w:szCs w:val="20"/>
        </w:rPr>
        <w:t>1.</w:t>
      </w:r>
      <w:r w:rsidR="008C0F68" w:rsidRPr="00CF599A">
        <w:rPr>
          <w:b/>
          <w:color w:val="000000"/>
          <w:sz w:val="22"/>
          <w:szCs w:val="22"/>
        </w:rPr>
        <w:t>Definition</w:t>
      </w:r>
      <w:proofErr w:type="gramEnd"/>
      <w:r w:rsidR="008C0F68" w:rsidRPr="00CF599A">
        <w:rPr>
          <w:b/>
          <w:color w:val="000000"/>
          <w:sz w:val="22"/>
          <w:szCs w:val="22"/>
        </w:rPr>
        <w:t xml:space="preserve"> and concept of quality</w:t>
      </w:r>
    </w:p>
    <w:p w:rsidR="008C0F68" w:rsidRPr="00F93598" w:rsidRDefault="008C0F68" w:rsidP="00D33311">
      <w:pPr>
        <w:pStyle w:val="ListParagraph"/>
        <w:spacing w:before="0" w:after="0"/>
        <w:ind w:left="0" w:firstLine="0"/>
        <w:rPr>
          <w:color w:val="000000"/>
          <w:sz w:val="20"/>
          <w:szCs w:val="20"/>
        </w:rPr>
      </w:pPr>
      <w:r w:rsidRPr="00F93598">
        <w:rPr>
          <w:color w:val="000000"/>
          <w:sz w:val="20"/>
          <w:szCs w:val="20"/>
        </w:rPr>
        <w:t>The word quality comes from the Latin word "</w:t>
      </w:r>
      <w:proofErr w:type="spellStart"/>
      <w:r w:rsidRPr="00F93598">
        <w:rPr>
          <w:color w:val="000000"/>
          <w:sz w:val="20"/>
          <w:szCs w:val="20"/>
        </w:rPr>
        <w:t>qualitis</w:t>
      </w:r>
      <w:proofErr w:type="spellEnd"/>
      <w:r w:rsidRPr="00F93598">
        <w:rPr>
          <w:color w:val="000000"/>
          <w:sz w:val="20"/>
          <w:szCs w:val="20"/>
        </w:rPr>
        <w:t>" which means that something has good properties, properties or values. When it comes to health care, it must be stated that in this area there is no single, generally accepted definition of the concept of quality. In other economic-industrial sectors, the definition from the ISO 9000/2000 standard is used, in which quality is defined as "fulfillment of requirements". This meaning, however, cannot be applied in the field of medicine without significant changes. In general, quality can be defined as "the degree to which the health care system and the provision of health services to users need to comply with applicable professional standards in the field of health care, thus increasing the likelihood of a positive health outcome." The mission, vision and value system is the starting point for defining the quality policy, through standards and criteria.</w:t>
      </w:r>
    </w:p>
    <w:p w:rsidR="008C0F68" w:rsidRPr="00F93598" w:rsidRDefault="008C0F68" w:rsidP="00D33311">
      <w:pPr>
        <w:pStyle w:val="ListParagraph"/>
        <w:spacing w:before="0" w:after="0"/>
        <w:ind w:left="0" w:firstLine="0"/>
        <w:rPr>
          <w:color w:val="000000"/>
          <w:sz w:val="20"/>
          <w:szCs w:val="20"/>
        </w:rPr>
      </w:pPr>
    </w:p>
    <w:p w:rsidR="008C0F68" w:rsidRPr="00E70A58" w:rsidRDefault="00E70A58" w:rsidP="00E70A58">
      <w:pPr>
        <w:spacing w:before="0" w:after="0"/>
        <w:ind w:firstLine="0"/>
        <w:rPr>
          <w:b/>
          <w:color w:val="000000"/>
          <w:sz w:val="20"/>
          <w:szCs w:val="20"/>
        </w:rPr>
      </w:pPr>
      <w:r>
        <w:rPr>
          <w:b/>
          <w:color w:val="000000"/>
          <w:sz w:val="20"/>
          <w:szCs w:val="20"/>
        </w:rPr>
        <w:t>1.</w:t>
      </w:r>
      <w:proofErr w:type="gramStart"/>
      <w:r>
        <w:rPr>
          <w:b/>
          <w:color w:val="000000"/>
          <w:sz w:val="20"/>
          <w:szCs w:val="20"/>
        </w:rPr>
        <w:t>2.</w:t>
      </w:r>
      <w:r w:rsidR="008C0F68" w:rsidRPr="00CF599A">
        <w:rPr>
          <w:b/>
          <w:color w:val="000000"/>
          <w:sz w:val="22"/>
          <w:szCs w:val="22"/>
        </w:rPr>
        <w:t>Standards</w:t>
      </w:r>
      <w:proofErr w:type="gramEnd"/>
      <w:r w:rsidR="008C0F68" w:rsidRPr="00CF599A">
        <w:rPr>
          <w:b/>
          <w:color w:val="000000"/>
          <w:sz w:val="22"/>
          <w:szCs w:val="22"/>
        </w:rPr>
        <w:t xml:space="preserve"> and criteria</w:t>
      </w:r>
    </w:p>
    <w:p w:rsidR="008C0F68" w:rsidRPr="00F93598" w:rsidRDefault="008C0F68" w:rsidP="00D33311">
      <w:pPr>
        <w:pStyle w:val="ListParagraph"/>
        <w:spacing w:before="0" w:after="0"/>
        <w:ind w:left="0" w:firstLine="0"/>
        <w:rPr>
          <w:color w:val="000000"/>
          <w:sz w:val="20"/>
          <w:szCs w:val="20"/>
        </w:rPr>
      </w:pPr>
      <w:r w:rsidRPr="00F93598">
        <w:rPr>
          <w:color w:val="000000"/>
          <w:sz w:val="20"/>
          <w:szCs w:val="20"/>
        </w:rPr>
        <w:t>Standards and criteria of health care, as special categories in nursing, have been considered more intensively since the 1970s. However, from the first steps in the development of the nursing profession, numerous ethical and humane aspects of this professional activity have been accepted. In the mid-nineteenth century, Florence Nightingale set out a number of principles regarding patient care and the way nurses approached and worked, which could be considered the first standards of professional nursing practice. In 1858, she drafted the first Code of Professional Ethics. In it, he sets high ethical norms and emphasizes that "patients should be cared for by respected women". Based on a deep understanding of the nursing profession, Florence Nightingale formulated the position that "a sick person should be treated with care, not a disease", on which the authentic field of work of nurses is based - a h</w:t>
      </w:r>
      <w:r w:rsidR="00D33311" w:rsidRPr="00F93598">
        <w:rPr>
          <w:color w:val="000000"/>
          <w:sz w:val="20"/>
          <w:szCs w:val="20"/>
        </w:rPr>
        <w:t>olistic appro</w:t>
      </w:r>
      <w:r w:rsidR="00370BD3">
        <w:rPr>
          <w:color w:val="000000"/>
          <w:sz w:val="20"/>
          <w:szCs w:val="20"/>
        </w:rPr>
        <w:t>ach in health care [5]</w:t>
      </w:r>
      <w:r w:rsidR="00D33311" w:rsidRPr="00F93598">
        <w:rPr>
          <w:color w:val="000000"/>
          <w:sz w:val="20"/>
          <w:szCs w:val="20"/>
        </w:rPr>
        <w:t>.</w:t>
      </w:r>
    </w:p>
    <w:p w:rsidR="008C0F68" w:rsidRPr="00F93598" w:rsidRDefault="008C0F68" w:rsidP="00D33311">
      <w:pPr>
        <w:pStyle w:val="ListParagraph"/>
        <w:spacing w:before="0" w:after="0"/>
        <w:ind w:left="0" w:firstLine="0"/>
        <w:rPr>
          <w:color w:val="000000"/>
          <w:sz w:val="20"/>
          <w:szCs w:val="20"/>
        </w:rPr>
      </w:pPr>
      <w:r w:rsidRPr="00F93598">
        <w:rPr>
          <w:color w:val="000000"/>
          <w:sz w:val="20"/>
          <w:szCs w:val="20"/>
        </w:rPr>
        <w:t>The first steps in this regard were made by the American Nurses Association in 1973 with the publication of the Standards of Nursing Practice, which represent a general model and basis for developing standards adapted to different levels of care, specific areas of nursing practice and indi</w:t>
      </w:r>
      <w:r w:rsidR="00B04BDC" w:rsidRPr="00F93598">
        <w:rPr>
          <w:color w:val="000000"/>
          <w:sz w:val="20"/>
          <w:szCs w:val="20"/>
        </w:rPr>
        <w:t>vi</w:t>
      </w:r>
      <w:r w:rsidR="00370BD3">
        <w:rPr>
          <w:color w:val="000000"/>
          <w:sz w:val="20"/>
          <w:szCs w:val="20"/>
        </w:rPr>
        <w:t>dual health care institutions [6]</w:t>
      </w:r>
    </w:p>
    <w:p w:rsidR="008C0F68" w:rsidRPr="00F93598" w:rsidRDefault="008C0F68" w:rsidP="00D33311">
      <w:pPr>
        <w:pStyle w:val="ListParagraph"/>
        <w:spacing w:before="0" w:after="0"/>
        <w:ind w:left="0" w:firstLine="0"/>
        <w:rPr>
          <w:color w:val="000000"/>
          <w:sz w:val="20"/>
          <w:szCs w:val="20"/>
        </w:rPr>
      </w:pPr>
      <w:r w:rsidRPr="00F93598">
        <w:rPr>
          <w:color w:val="000000"/>
          <w:sz w:val="20"/>
          <w:szCs w:val="20"/>
        </w:rPr>
        <w:t>The standards in this model and content follow the steps of the health care process, set the minimum criteria for evaluating the care provided to the patient and the user. They can also serve as a starting point for developing standards in nursing education and for researching nursing practice.</w:t>
      </w:r>
    </w:p>
    <w:p w:rsidR="008C0F68" w:rsidRPr="00F93598" w:rsidRDefault="008C0F68" w:rsidP="00D33311">
      <w:pPr>
        <w:pStyle w:val="ListParagraph"/>
        <w:spacing w:before="0" w:after="0"/>
        <w:ind w:left="0" w:firstLine="0"/>
        <w:rPr>
          <w:color w:val="000000"/>
          <w:sz w:val="20"/>
          <w:szCs w:val="20"/>
        </w:rPr>
      </w:pPr>
      <w:r w:rsidRPr="00F93598">
        <w:rPr>
          <w:color w:val="000000"/>
          <w:sz w:val="20"/>
          <w:szCs w:val="20"/>
        </w:rPr>
        <w:t xml:space="preserve"> In the early 1980s, nurses from European countries, assisted by the World Health Organization's Regional Office of Nursing (SZ0) in Copenhagen, worked to introduce standards. In line with the European strategy for achieving the goal of "Health for 2020", organized several consultations related to the introduction of standards in the cou</w:t>
      </w:r>
      <w:r w:rsidR="00370BD3">
        <w:rPr>
          <w:color w:val="000000"/>
          <w:sz w:val="20"/>
          <w:szCs w:val="20"/>
        </w:rPr>
        <w:t>ntries of the European region [</w:t>
      </w:r>
      <w:r w:rsidR="00D33311" w:rsidRPr="00F93598">
        <w:rPr>
          <w:color w:val="000000"/>
          <w:sz w:val="20"/>
          <w:szCs w:val="20"/>
        </w:rPr>
        <w:t>7</w:t>
      </w:r>
      <w:r w:rsidR="00370BD3">
        <w:rPr>
          <w:color w:val="000000"/>
          <w:sz w:val="20"/>
          <w:szCs w:val="20"/>
        </w:rPr>
        <w:t>]</w:t>
      </w:r>
      <w:r w:rsidRPr="00F93598">
        <w:rPr>
          <w:color w:val="000000"/>
          <w:sz w:val="20"/>
          <w:szCs w:val="20"/>
        </w:rPr>
        <w:t>.</w:t>
      </w:r>
    </w:p>
    <w:p w:rsidR="008C0F68" w:rsidRPr="008C0F68" w:rsidRDefault="008C0F68" w:rsidP="008C0F68">
      <w:pPr>
        <w:pStyle w:val="ListParagraph"/>
        <w:spacing w:before="0" w:after="0"/>
        <w:ind w:left="360" w:firstLine="0"/>
        <w:rPr>
          <w:b/>
          <w:color w:val="000000"/>
          <w:sz w:val="24"/>
        </w:rPr>
      </w:pPr>
    </w:p>
    <w:p w:rsidR="008C0F68" w:rsidRPr="00F93598" w:rsidRDefault="00006B43" w:rsidP="00F93598">
      <w:pPr>
        <w:pStyle w:val="ListParagraph"/>
        <w:spacing w:before="0" w:after="0"/>
        <w:ind w:left="0" w:firstLine="0"/>
        <w:rPr>
          <w:b/>
          <w:color w:val="000000"/>
          <w:sz w:val="20"/>
          <w:szCs w:val="20"/>
        </w:rPr>
      </w:pPr>
      <w:r>
        <w:rPr>
          <w:b/>
          <w:color w:val="000000"/>
          <w:sz w:val="24"/>
        </w:rPr>
        <w:t>1.</w:t>
      </w:r>
      <w:r w:rsidR="008C0F68" w:rsidRPr="00F93598">
        <w:rPr>
          <w:b/>
          <w:color w:val="000000"/>
          <w:sz w:val="20"/>
          <w:szCs w:val="20"/>
        </w:rPr>
        <w:t xml:space="preserve">3. </w:t>
      </w:r>
      <w:r w:rsidR="008C0F68" w:rsidRPr="00CF599A">
        <w:rPr>
          <w:b/>
          <w:color w:val="000000"/>
          <w:sz w:val="22"/>
          <w:szCs w:val="22"/>
        </w:rPr>
        <w:t>What are standards and what are criteria</w:t>
      </w:r>
    </w:p>
    <w:p w:rsidR="008C0F68" w:rsidRPr="00F93598" w:rsidRDefault="008C0F68" w:rsidP="00F93598">
      <w:pPr>
        <w:pStyle w:val="ListParagraph"/>
        <w:spacing w:before="0" w:after="0"/>
        <w:ind w:left="0" w:firstLine="0"/>
        <w:rPr>
          <w:color w:val="000000"/>
          <w:sz w:val="20"/>
          <w:szCs w:val="20"/>
        </w:rPr>
      </w:pPr>
      <w:r w:rsidRPr="00F93598">
        <w:rPr>
          <w:color w:val="000000"/>
          <w:sz w:val="20"/>
          <w:szCs w:val="20"/>
        </w:rPr>
        <w:t>In health care, according to the WHO Nursing Bureau, "Standard is a professionally agreed level of care, appropriate to the population concerned, can be observed, measured, achieved and is worth having. Standards, therefore, should determine the quality, quantity and type care appropriate to the needs of a particular population.</w:t>
      </w:r>
    </w:p>
    <w:p w:rsidR="008C0F68" w:rsidRPr="00F93598" w:rsidRDefault="008C0F68" w:rsidP="00F93598">
      <w:pPr>
        <w:pStyle w:val="ListParagraph"/>
        <w:spacing w:before="0" w:after="0"/>
        <w:ind w:left="0" w:firstLine="0"/>
        <w:rPr>
          <w:sz w:val="20"/>
          <w:szCs w:val="20"/>
        </w:rPr>
      </w:pPr>
      <w:r w:rsidRPr="00F93598">
        <w:rPr>
          <w:color w:val="000000"/>
          <w:sz w:val="20"/>
          <w:szCs w:val="20"/>
        </w:rPr>
        <w:t>Standards in nursing practice act as guides, reminders for all participants whose work they refer to, contribute to the quality of health care, facilitate the organization and conduct of practical classes for medical students, and help young nurses to develop more safely and faster through their professional practice. The standard is an instrument that serves as a model for the nurse, a measure when evaluating the achievement of goals in the care of sick and healthy people.</w:t>
      </w:r>
      <w:r w:rsidRPr="00F93598">
        <w:rPr>
          <w:sz w:val="20"/>
          <w:szCs w:val="20"/>
        </w:rPr>
        <w:t xml:space="preserve"> </w:t>
      </w:r>
    </w:p>
    <w:p w:rsidR="008C0F68" w:rsidRDefault="008C0F68" w:rsidP="00F93598">
      <w:pPr>
        <w:pStyle w:val="ListParagraph"/>
        <w:spacing w:before="0" w:after="0"/>
        <w:ind w:left="0" w:firstLine="0"/>
      </w:pPr>
    </w:p>
    <w:p w:rsidR="008C0F68" w:rsidRPr="00F93598" w:rsidRDefault="008C0F68" w:rsidP="008C0F68">
      <w:pPr>
        <w:pStyle w:val="ListParagraph"/>
        <w:spacing w:before="0" w:after="0"/>
        <w:ind w:left="0" w:firstLine="0"/>
        <w:rPr>
          <w:b/>
          <w:color w:val="000000"/>
          <w:sz w:val="20"/>
          <w:szCs w:val="20"/>
        </w:rPr>
      </w:pPr>
      <w:r w:rsidRPr="00F93598">
        <w:rPr>
          <w:b/>
          <w:color w:val="000000"/>
          <w:sz w:val="20"/>
          <w:szCs w:val="20"/>
        </w:rPr>
        <w:t xml:space="preserve">1.4. </w:t>
      </w:r>
      <w:r w:rsidRPr="00CF599A">
        <w:rPr>
          <w:b/>
          <w:color w:val="000000"/>
          <w:sz w:val="22"/>
          <w:szCs w:val="22"/>
        </w:rPr>
        <w:t>Components of the standard</w:t>
      </w:r>
    </w:p>
    <w:p w:rsidR="008C0F68" w:rsidRPr="00370BD3" w:rsidRDefault="008C0F68" w:rsidP="008C0F68">
      <w:pPr>
        <w:pStyle w:val="ListParagraph"/>
        <w:spacing w:before="0" w:after="0"/>
        <w:ind w:left="0" w:firstLine="0"/>
        <w:rPr>
          <w:color w:val="000000"/>
          <w:sz w:val="20"/>
          <w:szCs w:val="20"/>
        </w:rPr>
      </w:pPr>
      <w:r w:rsidRPr="00370BD3">
        <w:rPr>
          <w:color w:val="000000"/>
          <w:sz w:val="20"/>
          <w:szCs w:val="20"/>
        </w:rPr>
        <w:t xml:space="preserve">According to Kemp and Richardson, in the mid-1960s, A. </w:t>
      </w:r>
      <w:proofErr w:type="spellStart"/>
      <w:r w:rsidRPr="00370BD3">
        <w:rPr>
          <w:color w:val="000000"/>
          <w:sz w:val="20"/>
          <w:szCs w:val="20"/>
        </w:rPr>
        <w:t>Donabedian</w:t>
      </w:r>
      <w:proofErr w:type="spellEnd"/>
      <w:r w:rsidRPr="00370BD3">
        <w:rPr>
          <w:color w:val="000000"/>
          <w:sz w:val="20"/>
          <w:szCs w:val="20"/>
        </w:rPr>
        <w:t xml:space="preserve"> suggested that when evaluating the quality of health care, three key components are considered and evaluated: structure, process, and outcome.</w:t>
      </w:r>
    </w:p>
    <w:p w:rsidR="008C0F68" w:rsidRPr="00370BD3" w:rsidRDefault="008C0F68" w:rsidP="008C0F68">
      <w:pPr>
        <w:pStyle w:val="ListParagraph"/>
        <w:spacing w:before="0" w:after="0"/>
        <w:ind w:left="0" w:firstLine="0"/>
        <w:rPr>
          <w:color w:val="000000"/>
          <w:sz w:val="20"/>
          <w:szCs w:val="20"/>
        </w:rPr>
      </w:pPr>
      <w:r w:rsidRPr="00370BD3">
        <w:rPr>
          <w:color w:val="000000"/>
          <w:sz w:val="20"/>
          <w:szCs w:val="20"/>
        </w:rPr>
        <w:t xml:space="preserve">In the nursing literature, this attitude is accepted as a model that includes all the essential elements for developing standards in accordance with the health care </w:t>
      </w:r>
      <w:proofErr w:type="spellStart"/>
      <w:proofErr w:type="gramStart"/>
      <w:r w:rsidRPr="00370BD3">
        <w:rPr>
          <w:color w:val="000000"/>
          <w:sz w:val="20"/>
          <w:szCs w:val="20"/>
        </w:rPr>
        <w:t>process.The</w:t>
      </w:r>
      <w:proofErr w:type="spellEnd"/>
      <w:proofErr w:type="gramEnd"/>
      <w:r w:rsidRPr="00370BD3">
        <w:rPr>
          <w:color w:val="000000"/>
          <w:sz w:val="20"/>
          <w:szCs w:val="20"/>
        </w:rPr>
        <w:t xml:space="preserve"> structure refers to the conditions that are necessary for the realization of certain activities. This component includes: number, qualification structure, knowledge and experience of nurses and other participants in care, then equipment, space, organizational structure, rules and regulations, communications and other factors in the </w:t>
      </w:r>
      <w:proofErr w:type="spellStart"/>
      <w:r w:rsidRPr="00370BD3">
        <w:rPr>
          <w:color w:val="000000"/>
          <w:sz w:val="20"/>
          <w:szCs w:val="20"/>
        </w:rPr>
        <w:t>environment.The</w:t>
      </w:r>
      <w:proofErr w:type="spellEnd"/>
      <w:r w:rsidRPr="00370BD3">
        <w:rPr>
          <w:color w:val="000000"/>
          <w:sz w:val="20"/>
          <w:szCs w:val="20"/>
        </w:rPr>
        <w:t xml:space="preserve"> process is a component that refers to the elements of the work of nurses and other participants in care (who, what, how and when to work), to documenting and evaluating work, as well as to respecting the value system in nursing and applying personal standards of nursing in professional practice .</w:t>
      </w:r>
    </w:p>
    <w:p w:rsidR="008C0F68" w:rsidRPr="00370BD3" w:rsidRDefault="008C0F68" w:rsidP="008C0F68">
      <w:pPr>
        <w:pStyle w:val="ListParagraph"/>
        <w:spacing w:before="0" w:after="0"/>
        <w:ind w:left="0" w:firstLine="0"/>
        <w:rPr>
          <w:sz w:val="20"/>
          <w:szCs w:val="20"/>
        </w:rPr>
      </w:pPr>
      <w:r w:rsidRPr="00370BD3">
        <w:rPr>
          <w:color w:val="000000"/>
          <w:sz w:val="20"/>
          <w:szCs w:val="20"/>
        </w:rPr>
        <w:t xml:space="preserve">The outcome relates to the achievement of goals in the patient. It shows the quality and overall success that is expected in patients, if the activities provided by the standard and criteria are implemented. The outcome is the most important and delicate component of the standard because it shows the expected quality and degree of achievement of goals in care, </w:t>
      </w:r>
      <w:proofErr w:type="spellStart"/>
      <w:r w:rsidRPr="00370BD3">
        <w:rPr>
          <w:color w:val="000000"/>
          <w:sz w:val="20"/>
          <w:szCs w:val="20"/>
        </w:rPr>
        <w:t>ie</w:t>
      </w:r>
      <w:proofErr w:type="spellEnd"/>
      <w:r w:rsidRPr="00370BD3">
        <w:rPr>
          <w:color w:val="000000"/>
          <w:sz w:val="20"/>
          <w:szCs w:val="20"/>
        </w:rPr>
        <w:t xml:space="preserve"> the extent to which it is possible, with the planned nursing activities, to meet the needs of patients for care. This component of the standard is the most difficult to develop and evaluate, as some aspects of it are difficult to measure with the instruments used by nurses.</w:t>
      </w:r>
      <w:r w:rsidRPr="00370BD3">
        <w:rPr>
          <w:sz w:val="20"/>
          <w:szCs w:val="20"/>
        </w:rPr>
        <w:t xml:space="preserve"> </w:t>
      </w:r>
    </w:p>
    <w:p w:rsidR="008C0F68" w:rsidRPr="00CF599A" w:rsidRDefault="008C0F68" w:rsidP="008C0F68">
      <w:pPr>
        <w:pStyle w:val="ListParagraph"/>
        <w:spacing w:before="0" w:after="0"/>
        <w:ind w:left="360" w:firstLine="0"/>
        <w:rPr>
          <w:b/>
          <w:sz w:val="22"/>
          <w:szCs w:val="22"/>
        </w:rPr>
      </w:pPr>
    </w:p>
    <w:p w:rsidR="008C0F68" w:rsidRPr="00CF599A" w:rsidRDefault="00370BD3" w:rsidP="008C0F68">
      <w:pPr>
        <w:pStyle w:val="ListParagraph"/>
        <w:spacing w:before="0" w:after="0"/>
        <w:ind w:left="0" w:firstLine="0"/>
        <w:rPr>
          <w:b/>
          <w:color w:val="000000"/>
          <w:sz w:val="22"/>
          <w:szCs w:val="22"/>
        </w:rPr>
      </w:pPr>
      <w:r w:rsidRPr="00CF599A">
        <w:rPr>
          <w:b/>
          <w:color w:val="000000"/>
          <w:sz w:val="22"/>
          <w:szCs w:val="22"/>
        </w:rPr>
        <w:t>1.5</w:t>
      </w:r>
      <w:r w:rsidR="008C0F68" w:rsidRPr="00CF599A">
        <w:rPr>
          <w:b/>
          <w:color w:val="000000"/>
          <w:sz w:val="22"/>
          <w:szCs w:val="22"/>
        </w:rPr>
        <w:t>. Quality assessment and health care standards</w:t>
      </w:r>
    </w:p>
    <w:p w:rsidR="008C0F68" w:rsidRPr="009C1D83" w:rsidRDefault="00370BD3" w:rsidP="008C0F68">
      <w:pPr>
        <w:pStyle w:val="ListParagraph"/>
        <w:spacing w:before="0" w:after="0"/>
        <w:ind w:left="0" w:firstLine="0"/>
        <w:rPr>
          <w:color w:val="000000"/>
          <w:sz w:val="20"/>
          <w:szCs w:val="20"/>
        </w:rPr>
      </w:pPr>
      <w:r>
        <w:rPr>
          <w:b/>
          <w:i/>
          <w:color w:val="000000"/>
          <w:sz w:val="20"/>
          <w:szCs w:val="20"/>
        </w:rPr>
        <w:t>1.5</w:t>
      </w:r>
      <w:r w:rsidR="008C0F68" w:rsidRPr="009C1D83">
        <w:rPr>
          <w:b/>
          <w:i/>
          <w:color w:val="000000"/>
          <w:sz w:val="20"/>
          <w:szCs w:val="20"/>
        </w:rPr>
        <w:t>.1. The quality of work of nurses, the care they provide and the outcome (results) of care are most often assessed by</w:t>
      </w:r>
      <w:r w:rsidR="008C0F68" w:rsidRPr="009C1D83">
        <w:rPr>
          <w:color w:val="000000"/>
          <w:sz w:val="20"/>
          <w:szCs w:val="20"/>
        </w:rPr>
        <w:t>:</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the sisters themselves and their colleagues - directly</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patients and other users of family and community health care</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other health professionals with whom the nurses work, most often doctors</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narrower and wider professional public (including sisters)</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the local community through its institutions</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the general public</w:t>
      </w:r>
    </w:p>
    <w:p w:rsidR="008C0F68" w:rsidRDefault="008C0F68" w:rsidP="008C0F68">
      <w:pPr>
        <w:pStyle w:val="ListParagraph"/>
        <w:spacing w:before="0" w:after="0"/>
        <w:ind w:left="0" w:firstLine="0"/>
        <w:rPr>
          <w:color w:val="000000"/>
          <w:sz w:val="20"/>
          <w:szCs w:val="20"/>
        </w:rPr>
      </w:pPr>
      <w:r w:rsidRPr="009C1D83">
        <w:rPr>
          <w:color w:val="000000"/>
          <w:sz w:val="20"/>
          <w:szCs w:val="20"/>
        </w:rPr>
        <w:t>• expert commissions</w:t>
      </w:r>
    </w:p>
    <w:p w:rsidR="009C1D83" w:rsidRPr="009C1D83" w:rsidRDefault="009C1D83" w:rsidP="008C0F68">
      <w:pPr>
        <w:pStyle w:val="ListParagraph"/>
        <w:spacing w:before="0" w:after="0"/>
        <w:ind w:left="0" w:firstLine="0"/>
        <w:rPr>
          <w:color w:val="000000"/>
          <w:sz w:val="20"/>
          <w:szCs w:val="20"/>
        </w:rPr>
      </w:pPr>
    </w:p>
    <w:p w:rsidR="008C0F68" w:rsidRPr="009C1D83" w:rsidRDefault="00370BD3" w:rsidP="008C0F68">
      <w:pPr>
        <w:pStyle w:val="ListParagraph"/>
        <w:spacing w:before="0" w:after="0"/>
        <w:ind w:left="0" w:firstLine="0"/>
        <w:rPr>
          <w:b/>
          <w:i/>
          <w:color w:val="000000"/>
          <w:sz w:val="20"/>
          <w:szCs w:val="20"/>
        </w:rPr>
      </w:pPr>
      <w:r>
        <w:rPr>
          <w:b/>
          <w:i/>
          <w:color w:val="000000"/>
          <w:sz w:val="20"/>
          <w:szCs w:val="20"/>
        </w:rPr>
        <w:t>1.</w:t>
      </w:r>
      <w:r w:rsidR="008C0F68" w:rsidRPr="009C1D83">
        <w:rPr>
          <w:b/>
          <w:i/>
          <w:color w:val="000000"/>
          <w:sz w:val="20"/>
          <w:szCs w:val="20"/>
        </w:rPr>
        <w:t>2. How nurses evaluate themselves and the quality of their work</w:t>
      </w:r>
    </w:p>
    <w:p w:rsidR="008C0F68" w:rsidRDefault="008C0F68" w:rsidP="008C0F68">
      <w:pPr>
        <w:pStyle w:val="ListParagraph"/>
        <w:spacing w:before="0" w:after="0"/>
        <w:ind w:left="0" w:firstLine="0"/>
        <w:rPr>
          <w:color w:val="000000"/>
          <w:sz w:val="20"/>
          <w:szCs w:val="20"/>
        </w:rPr>
      </w:pPr>
      <w:r w:rsidRPr="009C1D83">
        <w:rPr>
          <w:color w:val="000000"/>
          <w:sz w:val="20"/>
          <w:szCs w:val="20"/>
        </w:rPr>
        <w:t>The method of assessment of nurses primarily depends on the level of their professional development and the existing parameters for assessment. The basis for assessing the personal relationship that nurses have with people during their work in professional practice is in professional ethics, as well as in the entire body of knowledge that is acquired through professional education, upbringing and work in practice. In addition, each health institution has its own specific written and unwritten norms, which are implemented by leading nurses through professional referral and control. In this way, every nurse has a chance to build her personal standards in relation to people, and especially to patients during the care process.</w:t>
      </w:r>
    </w:p>
    <w:p w:rsidR="009C1D83" w:rsidRPr="00C80AC4" w:rsidRDefault="009C1D83" w:rsidP="008C0F68">
      <w:pPr>
        <w:pStyle w:val="ListParagraph"/>
        <w:spacing w:before="0" w:after="0"/>
        <w:ind w:left="0" w:firstLine="0"/>
        <w:rPr>
          <w:i/>
          <w:color w:val="000000"/>
          <w:sz w:val="20"/>
          <w:szCs w:val="20"/>
        </w:rPr>
      </w:pPr>
    </w:p>
    <w:p w:rsidR="008C0F68" w:rsidRPr="00C80AC4" w:rsidRDefault="00370BD3" w:rsidP="008C0F68">
      <w:pPr>
        <w:pStyle w:val="ListParagraph"/>
        <w:spacing w:before="0" w:after="0"/>
        <w:ind w:left="0" w:firstLine="0"/>
        <w:rPr>
          <w:b/>
          <w:i/>
          <w:color w:val="000000"/>
          <w:sz w:val="20"/>
          <w:szCs w:val="20"/>
        </w:rPr>
      </w:pPr>
      <w:r w:rsidRPr="00C80AC4">
        <w:rPr>
          <w:b/>
          <w:i/>
          <w:color w:val="000000"/>
          <w:sz w:val="20"/>
          <w:szCs w:val="20"/>
        </w:rPr>
        <w:t>1.5.</w:t>
      </w:r>
      <w:r w:rsidR="008C0F68" w:rsidRPr="00C80AC4">
        <w:rPr>
          <w:b/>
          <w:i/>
          <w:color w:val="000000"/>
          <w:sz w:val="20"/>
          <w:szCs w:val="20"/>
        </w:rPr>
        <w:t>3. Evaluation of patients and other health care users</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All health care users evaluate the quality of nurses' work in some way, most often on the basis of how they perceive them as people and communication experts - mostly on the basis of emotional criteria.</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kindness, especially in the first contact and good communication</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personal contact - addressing by name</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interest in problems and willingness to help - to meet the basic needs that make care users independent</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understanding, sensitivity, empathy</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good mood sister, easy joke whenever it makes sense</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preparation, careful attitude and comfort in painful interventions, also skilled in work that reduces pain</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non-abandonment in crisis situations</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patient information, mediation and protection</w:t>
      </w:r>
    </w:p>
    <w:p w:rsidR="008C0F68" w:rsidRPr="009C1D83" w:rsidRDefault="008C0F68" w:rsidP="008C0F68">
      <w:pPr>
        <w:pStyle w:val="ListParagraph"/>
        <w:spacing w:before="0" w:after="0"/>
        <w:ind w:left="0" w:firstLine="0"/>
        <w:rPr>
          <w:color w:val="000000"/>
          <w:sz w:val="20"/>
          <w:szCs w:val="20"/>
        </w:rPr>
      </w:pPr>
      <w:r w:rsidRPr="009C1D83">
        <w:rPr>
          <w:color w:val="000000"/>
          <w:sz w:val="20"/>
          <w:szCs w:val="20"/>
        </w:rPr>
        <w:t>• helpfulness towards the patient close to the person, etc.</w:t>
      </w:r>
    </w:p>
    <w:p w:rsidR="004233BF" w:rsidRDefault="008C0F68" w:rsidP="004233BF">
      <w:pPr>
        <w:pStyle w:val="ListParagraph"/>
        <w:spacing w:before="0" w:after="0"/>
        <w:ind w:left="0" w:firstLine="0"/>
      </w:pPr>
      <w:r w:rsidRPr="009C1D83">
        <w:rPr>
          <w:color w:val="000000"/>
          <w:sz w:val="20"/>
          <w:szCs w:val="20"/>
        </w:rPr>
        <w:t>Therefore, nurses are professionally obliged to take care of all issues that patients easily perceive and control, as well as to enable them to "control", because it is a matter of their sense of security and developing trust in nurses, which for them is a confirmation of its quality. wor</w:t>
      </w:r>
      <w:r w:rsidRPr="008C0F68">
        <w:rPr>
          <w:color w:val="000000"/>
          <w:sz w:val="24"/>
        </w:rPr>
        <w:t>k.</w:t>
      </w:r>
      <w:r w:rsidR="004233BF" w:rsidRPr="004233BF">
        <w:t xml:space="preserve"> </w:t>
      </w:r>
    </w:p>
    <w:p w:rsidR="009C1D83" w:rsidRDefault="009C1D83" w:rsidP="004233BF">
      <w:pPr>
        <w:pStyle w:val="ListParagraph"/>
        <w:spacing w:before="0" w:after="0"/>
        <w:ind w:left="0" w:firstLine="0"/>
      </w:pPr>
    </w:p>
    <w:p w:rsidR="004233BF" w:rsidRPr="009C1D83" w:rsidRDefault="00370BD3" w:rsidP="009C1D83">
      <w:pPr>
        <w:pStyle w:val="ListParagraph"/>
        <w:spacing w:before="0" w:after="0"/>
        <w:ind w:left="0" w:firstLine="0"/>
        <w:rPr>
          <w:b/>
          <w:i/>
          <w:color w:val="000000"/>
          <w:sz w:val="20"/>
          <w:szCs w:val="20"/>
        </w:rPr>
      </w:pPr>
      <w:r>
        <w:rPr>
          <w:b/>
          <w:i/>
          <w:color w:val="000000"/>
          <w:sz w:val="20"/>
          <w:szCs w:val="20"/>
        </w:rPr>
        <w:t>1.5.</w:t>
      </w:r>
      <w:r w:rsidR="004233BF" w:rsidRPr="009C1D83">
        <w:rPr>
          <w:b/>
          <w:i/>
          <w:color w:val="000000"/>
          <w:sz w:val="20"/>
          <w:szCs w:val="20"/>
        </w:rPr>
        <w:t xml:space="preserve">4. </w:t>
      </w:r>
      <w:r w:rsidR="004233BF" w:rsidRPr="00CF599A">
        <w:rPr>
          <w:b/>
          <w:i/>
          <w:color w:val="000000"/>
          <w:sz w:val="22"/>
          <w:szCs w:val="22"/>
        </w:rPr>
        <w:t>How doctors evaluate the quality of nurses' work</w:t>
      </w:r>
    </w:p>
    <w:p w:rsidR="004233BF" w:rsidRPr="009C1D83" w:rsidRDefault="004233BF" w:rsidP="009C1D83">
      <w:pPr>
        <w:pStyle w:val="ListParagraph"/>
        <w:spacing w:before="0" w:after="0"/>
        <w:ind w:left="0" w:firstLine="0"/>
        <w:rPr>
          <w:color w:val="000000"/>
          <w:sz w:val="20"/>
          <w:szCs w:val="20"/>
        </w:rPr>
      </w:pPr>
      <w:r w:rsidRPr="009C1D83">
        <w:rPr>
          <w:color w:val="000000"/>
          <w:sz w:val="20"/>
          <w:szCs w:val="20"/>
        </w:rPr>
        <w:t>Healthcare professionals and other professionals in the healthcare institution with whom nurses cooperate, in an official or unofficial way, give their assessments of the quality of work of nurses.</w:t>
      </w:r>
    </w:p>
    <w:p w:rsidR="004233BF" w:rsidRPr="009C1D83" w:rsidRDefault="004233BF" w:rsidP="009C1D83">
      <w:pPr>
        <w:pStyle w:val="ListParagraph"/>
        <w:spacing w:before="0" w:after="0"/>
        <w:ind w:left="0" w:firstLine="0"/>
        <w:rPr>
          <w:color w:val="000000"/>
          <w:sz w:val="20"/>
          <w:szCs w:val="20"/>
        </w:rPr>
      </w:pPr>
      <w:r w:rsidRPr="009C1D83">
        <w:rPr>
          <w:color w:val="000000"/>
          <w:sz w:val="20"/>
          <w:szCs w:val="20"/>
        </w:rPr>
        <w:t>They, above all, assess:</w:t>
      </w:r>
    </w:p>
    <w:p w:rsidR="004233BF" w:rsidRPr="009C1D83" w:rsidRDefault="004233BF" w:rsidP="009C1D83">
      <w:pPr>
        <w:pStyle w:val="ListParagraph"/>
        <w:spacing w:before="0" w:after="0"/>
        <w:ind w:left="0" w:firstLine="0"/>
        <w:rPr>
          <w:color w:val="000000"/>
          <w:sz w:val="20"/>
          <w:szCs w:val="20"/>
        </w:rPr>
      </w:pPr>
      <w:r w:rsidRPr="009C1D83">
        <w:rPr>
          <w:color w:val="000000"/>
          <w:sz w:val="20"/>
          <w:szCs w:val="20"/>
        </w:rPr>
        <w:t>• how kind the nurses are to them and how much they help them in their part of the work around the sick</w:t>
      </w:r>
    </w:p>
    <w:p w:rsidR="004233BF" w:rsidRPr="009C1D83" w:rsidRDefault="004233BF" w:rsidP="009C1D83">
      <w:pPr>
        <w:pStyle w:val="ListParagraph"/>
        <w:spacing w:before="0" w:after="0"/>
        <w:ind w:left="0" w:firstLine="0"/>
        <w:rPr>
          <w:color w:val="000000"/>
          <w:sz w:val="20"/>
          <w:szCs w:val="20"/>
        </w:rPr>
      </w:pPr>
      <w:r w:rsidRPr="009C1D83">
        <w:rPr>
          <w:color w:val="000000"/>
          <w:sz w:val="20"/>
          <w:szCs w:val="20"/>
        </w:rPr>
        <w:t>• whether they receive feedback from the nurses on the performance of their work, if possible positive</w:t>
      </w:r>
    </w:p>
    <w:p w:rsidR="004233BF" w:rsidRPr="009C1D83" w:rsidRDefault="004233BF" w:rsidP="009C1D83">
      <w:pPr>
        <w:pStyle w:val="ListParagraph"/>
        <w:spacing w:before="0" w:after="0"/>
        <w:ind w:left="0" w:firstLine="0"/>
        <w:rPr>
          <w:color w:val="000000"/>
          <w:sz w:val="20"/>
          <w:szCs w:val="20"/>
        </w:rPr>
      </w:pPr>
      <w:r w:rsidRPr="009C1D83">
        <w:rPr>
          <w:color w:val="000000"/>
          <w:sz w:val="20"/>
          <w:szCs w:val="20"/>
        </w:rPr>
        <w:t>• whether they "call" them for small jobs, or they solve it themselves, etc.</w:t>
      </w:r>
    </w:p>
    <w:p w:rsidR="004233BF" w:rsidRPr="009C1D83" w:rsidRDefault="004233BF" w:rsidP="009C1D83">
      <w:pPr>
        <w:pStyle w:val="ListParagraph"/>
        <w:spacing w:before="0" w:after="0"/>
        <w:ind w:left="0" w:firstLine="0"/>
        <w:rPr>
          <w:color w:val="000000"/>
          <w:sz w:val="20"/>
          <w:szCs w:val="20"/>
        </w:rPr>
      </w:pPr>
      <w:r w:rsidRPr="009C1D83">
        <w:rPr>
          <w:color w:val="000000"/>
          <w:sz w:val="20"/>
          <w:szCs w:val="20"/>
        </w:rPr>
        <w:t>When it comes to doctors and their assessments of the quality of work of nurses, the situation is somewhat more complicated. In addition to the listed parameters, which also apply to them, doctors price:</w:t>
      </w:r>
    </w:p>
    <w:p w:rsidR="004233BF" w:rsidRPr="009C1D83" w:rsidRDefault="004233BF" w:rsidP="009C1D83">
      <w:pPr>
        <w:pStyle w:val="ListParagraph"/>
        <w:spacing w:before="0" w:after="0"/>
        <w:ind w:left="0" w:firstLine="0"/>
        <w:rPr>
          <w:color w:val="000000"/>
          <w:sz w:val="20"/>
          <w:szCs w:val="20"/>
        </w:rPr>
      </w:pPr>
      <w:r w:rsidRPr="009C1D83">
        <w:rPr>
          <w:color w:val="000000"/>
          <w:sz w:val="20"/>
          <w:szCs w:val="20"/>
        </w:rPr>
        <w:t>• the expertise of the nurse in working together</w:t>
      </w:r>
    </w:p>
    <w:p w:rsidR="004233BF" w:rsidRPr="009C1D83" w:rsidRDefault="004233BF" w:rsidP="009C1D83">
      <w:pPr>
        <w:pStyle w:val="ListParagraph"/>
        <w:spacing w:before="0" w:after="0"/>
        <w:ind w:left="0" w:firstLine="0"/>
        <w:rPr>
          <w:color w:val="000000"/>
          <w:sz w:val="20"/>
          <w:szCs w:val="20"/>
        </w:rPr>
      </w:pPr>
      <w:r w:rsidRPr="009C1D83">
        <w:rPr>
          <w:color w:val="000000"/>
          <w:sz w:val="20"/>
          <w:szCs w:val="20"/>
        </w:rPr>
        <w:t>• effective and efficient execution of doctor's orders, loyalty, provision of safety for the patient</w:t>
      </w:r>
    </w:p>
    <w:p w:rsidR="004233BF" w:rsidRPr="009C1D83" w:rsidRDefault="004233BF" w:rsidP="009C1D83">
      <w:pPr>
        <w:pStyle w:val="ListParagraph"/>
        <w:spacing w:before="0" w:after="0"/>
        <w:ind w:left="0" w:firstLine="0"/>
        <w:rPr>
          <w:color w:val="000000"/>
          <w:sz w:val="20"/>
          <w:szCs w:val="20"/>
        </w:rPr>
      </w:pPr>
      <w:r w:rsidRPr="009C1D83">
        <w:rPr>
          <w:color w:val="000000"/>
          <w:sz w:val="20"/>
          <w:szCs w:val="20"/>
        </w:rPr>
        <w:t>• care for the orderliness of patients and wards</w:t>
      </w:r>
    </w:p>
    <w:p w:rsidR="004233BF" w:rsidRPr="009C1D83" w:rsidRDefault="004233BF" w:rsidP="009C1D83">
      <w:pPr>
        <w:pStyle w:val="ListParagraph"/>
        <w:spacing w:before="0" w:after="0"/>
        <w:ind w:left="0" w:firstLine="0"/>
        <w:rPr>
          <w:color w:val="000000"/>
          <w:sz w:val="20"/>
          <w:szCs w:val="20"/>
        </w:rPr>
      </w:pPr>
      <w:r w:rsidRPr="009C1D83">
        <w:rPr>
          <w:color w:val="000000"/>
          <w:sz w:val="20"/>
          <w:szCs w:val="20"/>
        </w:rPr>
        <w:t>• informing, mediating, harmonizing, reminding, and even performing the work of a doctor that he considers he can leave or entrust to a nurse, etc.</w:t>
      </w:r>
    </w:p>
    <w:p w:rsidR="00745F1E" w:rsidRDefault="004233BF" w:rsidP="009C1D83">
      <w:pPr>
        <w:pStyle w:val="ListParagraph"/>
        <w:spacing w:before="0" w:after="0"/>
        <w:ind w:left="0" w:firstLine="0"/>
        <w:rPr>
          <w:color w:val="000000"/>
          <w:sz w:val="20"/>
          <w:szCs w:val="20"/>
        </w:rPr>
      </w:pPr>
      <w:r w:rsidRPr="004233BF">
        <w:rPr>
          <w:color w:val="000000"/>
          <w:sz w:val="24"/>
        </w:rPr>
        <w:t xml:space="preserve"> </w:t>
      </w:r>
      <w:r w:rsidRPr="009C1D83">
        <w:rPr>
          <w:color w:val="000000"/>
          <w:sz w:val="20"/>
          <w:szCs w:val="20"/>
        </w:rPr>
        <w:t>As can be seen, doctors appreciate professional nurses, but also their willingness to be "at hand" in their jobs. As business partners, they regulate their relationships themselves as long as they are based on mutual professional respect and human dignity.</w:t>
      </w:r>
    </w:p>
    <w:p w:rsidR="009C1D83" w:rsidRDefault="009C1D83" w:rsidP="009C1D83">
      <w:pPr>
        <w:pStyle w:val="ListParagraph"/>
        <w:spacing w:before="0" w:after="0"/>
        <w:ind w:left="0" w:firstLine="0"/>
        <w:rPr>
          <w:color w:val="000000"/>
          <w:sz w:val="20"/>
          <w:szCs w:val="20"/>
        </w:rPr>
      </w:pPr>
    </w:p>
    <w:p w:rsidR="004233BF" w:rsidRPr="000941E4" w:rsidRDefault="004233BF" w:rsidP="004233BF">
      <w:pPr>
        <w:pStyle w:val="ListParagraph"/>
        <w:numPr>
          <w:ilvl w:val="0"/>
          <w:numId w:val="30"/>
        </w:numPr>
        <w:rPr>
          <w:b/>
          <w:iCs/>
          <w:sz w:val="22"/>
          <w:szCs w:val="22"/>
        </w:rPr>
      </w:pPr>
      <w:r w:rsidRPr="000941E4">
        <w:rPr>
          <w:b/>
          <w:iCs/>
          <w:sz w:val="22"/>
          <w:szCs w:val="22"/>
        </w:rPr>
        <w:t>RESEARCH OBJECTIVES</w:t>
      </w:r>
    </w:p>
    <w:p w:rsidR="004233BF" w:rsidRPr="0049289E" w:rsidRDefault="004233BF" w:rsidP="004233BF">
      <w:pPr>
        <w:spacing w:before="0" w:after="0"/>
        <w:ind w:firstLine="0"/>
        <w:jc w:val="left"/>
        <w:rPr>
          <w:iCs/>
          <w:sz w:val="20"/>
          <w:szCs w:val="20"/>
        </w:rPr>
      </w:pPr>
      <w:r w:rsidRPr="0049289E">
        <w:rPr>
          <w:iCs/>
          <w:sz w:val="20"/>
          <w:szCs w:val="20"/>
        </w:rPr>
        <w:t>The goal of the work is</w:t>
      </w:r>
    </w:p>
    <w:p w:rsidR="004233BF" w:rsidRPr="004233BF" w:rsidRDefault="004233BF" w:rsidP="004233BF">
      <w:pPr>
        <w:spacing w:before="0" w:after="0"/>
        <w:ind w:firstLine="0"/>
        <w:jc w:val="left"/>
        <w:rPr>
          <w:iCs/>
          <w:sz w:val="24"/>
        </w:rPr>
      </w:pPr>
      <w:r w:rsidRPr="0049289E">
        <w:rPr>
          <w:iCs/>
          <w:sz w:val="20"/>
          <w:szCs w:val="20"/>
        </w:rPr>
        <w:t>1.Examine what nurses think about the quality of work in the organization of the nursing service.</w:t>
      </w:r>
    </w:p>
    <w:p w:rsidR="004233BF" w:rsidRPr="0049289E" w:rsidRDefault="004233BF" w:rsidP="004233BF">
      <w:pPr>
        <w:pStyle w:val="ListParagraph"/>
        <w:spacing w:before="0" w:after="0"/>
        <w:ind w:left="0" w:firstLine="0"/>
        <w:jc w:val="left"/>
        <w:rPr>
          <w:iCs/>
          <w:sz w:val="20"/>
          <w:szCs w:val="20"/>
        </w:rPr>
      </w:pPr>
      <w:r w:rsidRPr="0049289E">
        <w:rPr>
          <w:iCs/>
          <w:sz w:val="20"/>
          <w:szCs w:val="20"/>
        </w:rPr>
        <w:t xml:space="preserve">2.Examine the level of satisfaction of nurses with the quality of work of the nursing </w:t>
      </w:r>
    </w:p>
    <w:p w:rsidR="004233BF" w:rsidRPr="0049289E" w:rsidRDefault="004233BF" w:rsidP="004233BF">
      <w:pPr>
        <w:pStyle w:val="ListParagraph"/>
        <w:spacing w:before="0" w:after="0"/>
        <w:ind w:left="0" w:firstLine="0"/>
        <w:jc w:val="left"/>
        <w:rPr>
          <w:iCs/>
          <w:sz w:val="20"/>
          <w:szCs w:val="20"/>
        </w:rPr>
      </w:pPr>
      <w:r w:rsidRPr="0049289E">
        <w:rPr>
          <w:iCs/>
          <w:sz w:val="20"/>
          <w:szCs w:val="20"/>
        </w:rPr>
        <w:lastRenderedPageBreak/>
        <w:t xml:space="preserve">service in the service of occupational medicine, general medicine and pediatrics of the Health Center </w:t>
      </w:r>
      <w:proofErr w:type="spellStart"/>
      <w:r w:rsidRPr="0049289E">
        <w:rPr>
          <w:iCs/>
          <w:sz w:val="20"/>
          <w:szCs w:val="20"/>
        </w:rPr>
        <w:t>Uzice</w:t>
      </w:r>
      <w:proofErr w:type="spellEnd"/>
      <w:r w:rsidRPr="0049289E">
        <w:rPr>
          <w:iCs/>
          <w:sz w:val="20"/>
          <w:szCs w:val="20"/>
        </w:rPr>
        <w:t>.</w:t>
      </w:r>
    </w:p>
    <w:p w:rsidR="004233BF" w:rsidRPr="0049289E" w:rsidRDefault="004233BF" w:rsidP="004233BF">
      <w:pPr>
        <w:pStyle w:val="ListParagraph"/>
        <w:spacing w:before="0" w:after="0"/>
        <w:ind w:left="0" w:firstLine="0"/>
        <w:jc w:val="left"/>
        <w:rPr>
          <w:iCs/>
          <w:sz w:val="20"/>
          <w:szCs w:val="20"/>
        </w:rPr>
      </w:pPr>
      <w:r w:rsidRPr="0049289E">
        <w:rPr>
          <w:iCs/>
          <w:sz w:val="20"/>
          <w:szCs w:val="20"/>
        </w:rPr>
        <w:t>3. Compare work quality systems, standards and norms in each department separately.</w:t>
      </w:r>
    </w:p>
    <w:p w:rsidR="004233BF" w:rsidRPr="00C80AC4" w:rsidRDefault="004233BF" w:rsidP="004233BF">
      <w:pPr>
        <w:spacing w:before="0" w:after="0"/>
        <w:ind w:firstLine="0"/>
        <w:jc w:val="left"/>
        <w:rPr>
          <w:iCs/>
          <w:sz w:val="20"/>
          <w:szCs w:val="20"/>
        </w:rPr>
      </w:pPr>
      <w:r w:rsidRPr="0049289E">
        <w:rPr>
          <w:iCs/>
          <w:sz w:val="20"/>
          <w:szCs w:val="20"/>
        </w:rPr>
        <w:t>4. Examine whether the standards, criteria and quality</w:t>
      </w:r>
      <w:r w:rsidR="00C80AC4">
        <w:rPr>
          <w:iCs/>
          <w:sz w:val="20"/>
          <w:szCs w:val="20"/>
        </w:rPr>
        <w:t xml:space="preserve"> of health care are implemented </w:t>
      </w:r>
      <w:r w:rsidRPr="0049289E">
        <w:rPr>
          <w:iCs/>
          <w:sz w:val="20"/>
          <w:szCs w:val="20"/>
        </w:rPr>
        <w:t>according to the envisaged quality system</w:t>
      </w:r>
      <w:r w:rsidR="0049289E">
        <w:t>.</w:t>
      </w:r>
    </w:p>
    <w:p w:rsidR="0049289E" w:rsidRDefault="0049289E" w:rsidP="004233BF">
      <w:pPr>
        <w:spacing w:before="0" w:after="0"/>
        <w:ind w:firstLine="0"/>
        <w:jc w:val="left"/>
      </w:pPr>
    </w:p>
    <w:p w:rsidR="004233BF" w:rsidRPr="001F73AE" w:rsidRDefault="001F73AE" w:rsidP="001F73AE">
      <w:pPr>
        <w:spacing w:before="0" w:after="0"/>
        <w:ind w:firstLine="0"/>
        <w:rPr>
          <w:b/>
          <w:iCs/>
          <w:sz w:val="22"/>
          <w:szCs w:val="22"/>
        </w:rPr>
      </w:pPr>
      <w:r>
        <w:rPr>
          <w:b/>
          <w:iCs/>
          <w:sz w:val="22"/>
          <w:szCs w:val="22"/>
        </w:rPr>
        <w:t>3.</w:t>
      </w:r>
      <w:r w:rsidR="004233BF" w:rsidRPr="001F73AE">
        <w:rPr>
          <w:b/>
          <w:iCs/>
          <w:sz w:val="22"/>
          <w:szCs w:val="22"/>
        </w:rPr>
        <w:t>RESEARCH METHODOLOGY</w:t>
      </w:r>
    </w:p>
    <w:p w:rsidR="0049289E" w:rsidRPr="00757791" w:rsidRDefault="0049289E" w:rsidP="0049289E">
      <w:pPr>
        <w:spacing w:before="0" w:after="0"/>
        <w:rPr>
          <w:b/>
          <w:iCs/>
          <w:sz w:val="22"/>
          <w:szCs w:val="22"/>
        </w:rPr>
      </w:pPr>
    </w:p>
    <w:p w:rsidR="004233BF" w:rsidRPr="00757791" w:rsidRDefault="00370BD3" w:rsidP="0049289E">
      <w:pPr>
        <w:spacing w:before="0" w:after="0"/>
        <w:ind w:firstLine="0"/>
        <w:rPr>
          <w:b/>
          <w:iCs/>
          <w:sz w:val="22"/>
          <w:szCs w:val="22"/>
        </w:rPr>
      </w:pPr>
      <w:r w:rsidRPr="00757791">
        <w:rPr>
          <w:b/>
          <w:iCs/>
          <w:sz w:val="22"/>
          <w:szCs w:val="22"/>
        </w:rPr>
        <w:t>3</w:t>
      </w:r>
      <w:r w:rsidR="004233BF" w:rsidRPr="00757791">
        <w:rPr>
          <w:b/>
          <w:iCs/>
          <w:sz w:val="22"/>
          <w:szCs w:val="22"/>
        </w:rPr>
        <w:t>.1. Place of research</w:t>
      </w:r>
    </w:p>
    <w:p w:rsidR="004233BF" w:rsidRPr="0049289E" w:rsidRDefault="004233BF" w:rsidP="0049289E">
      <w:pPr>
        <w:spacing w:before="0" w:after="0"/>
        <w:ind w:firstLine="0"/>
        <w:rPr>
          <w:iCs/>
          <w:sz w:val="20"/>
          <w:szCs w:val="20"/>
        </w:rPr>
      </w:pPr>
      <w:r w:rsidRPr="0049289E">
        <w:rPr>
          <w:iCs/>
          <w:sz w:val="20"/>
          <w:szCs w:val="20"/>
        </w:rPr>
        <w:t xml:space="preserve">The research was conducted in the services of occupational medicine, general medicine and pediatrics at the </w:t>
      </w:r>
      <w:proofErr w:type="spellStart"/>
      <w:r w:rsidRPr="0049289E">
        <w:rPr>
          <w:iCs/>
          <w:sz w:val="20"/>
          <w:szCs w:val="20"/>
        </w:rPr>
        <w:t>Uzice</w:t>
      </w:r>
      <w:proofErr w:type="spellEnd"/>
      <w:r w:rsidRPr="0049289E">
        <w:rPr>
          <w:iCs/>
          <w:sz w:val="20"/>
          <w:szCs w:val="20"/>
        </w:rPr>
        <w:t xml:space="preserve"> Health Center.</w:t>
      </w:r>
    </w:p>
    <w:p w:rsidR="004233BF" w:rsidRPr="001F73AE" w:rsidRDefault="00370BD3" w:rsidP="0049289E">
      <w:pPr>
        <w:spacing w:before="0" w:after="0"/>
        <w:ind w:firstLine="0"/>
        <w:rPr>
          <w:b/>
          <w:iCs/>
          <w:sz w:val="22"/>
          <w:szCs w:val="22"/>
        </w:rPr>
      </w:pPr>
      <w:r w:rsidRPr="001F73AE">
        <w:rPr>
          <w:b/>
          <w:iCs/>
          <w:sz w:val="22"/>
          <w:szCs w:val="22"/>
        </w:rPr>
        <w:t>3.</w:t>
      </w:r>
      <w:r w:rsidR="004233BF" w:rsidRPr="001F73AE">
        <w:rPr>
          <w:b/>
          <w:iCs/>
          <w:sz w:val="22"/>
          <w:szCs w:val="22"/>
        </w:rPr>
        <w:t>2. Population and sample</w:t>
      </w:r>
    </w:p>
    <w:p w:rsidR="004233BF" w:rsidRPr="0049289E" w:rsidRDefault="004233BF" w:rsidP="0049289E">
      <w:pPr>
        <w:spacing w:before="0" w:after="0"/>
        <w:ind w:firstLine="0"/>
        <w:rPr>
          <w:iCs/>
          <w:sz w:val="20"/>
          <w:szCs w:val="20"/>
        </w:rPr>
      </w:pPr>
      <w:r w:rsidRPr="0049289E">
        <w:rPr>
          <w:iCs/>
          <w:sz w:val="20"/>
          <w:szCs w:val="20"/>
        </w:rPr>
        <w:t xml:space="preserve">The sample consists of employed nurses from the service of occupational medicine, general medicine and pediatrics at the </w:t>
      </w:r>
      <w:proofErr w:type="spellStart"/>
      <w:r w:rsidRPr="0049289E">
        <w:rPr>
          <w:iCs/>
          <w:sz w:val="20"/>
          <w:szCs w:val="20"/>
        </w:rPr>
        <w:t>Uzice</w:t>
      </w:r>
      <w:proofErr w:type="spellEnd"/>
      <w:r w:rsidRPr="0049289E">
        <w:rPr>
          <w:iCs/>
          <w:sz w:val="20"/>
          <w:szCs w:val="20"/>
        </w:rPr>
        <w:t xml:space="preserve"> Health Center.</w:t>
      </w:r>
    </w:p>
    <w:p w:rsidR="004233BF" w:rsidRPr="00370BD3" w:rsidRDefault="00370BD3" w:rsidP="0049289E">
      <w:pPr>
        <w:spacing w:before="0" w:after="0"/>
        <w:ind w:firstLine="0"/>
        <w:rPr>
          <w:b/>
          <w:iCs/>
          <w:sz w:val="20"/>
          <w:szCs w:val="20"/>
        </w:rPr>
      </w:pPr>
      <w:r w:rsidRPr="00370BD3">
        <w:rPr>
          <w:b/>
          <w:iCs/>
          <w:sz w:val="20"/>
          <w:szCs w:val="20"/>
        </w:rPr>
        <w:t>3.</w:t>
      </w:r>
      <w:r w:rsidR="004233BF" w:rsidRPr="00370BD3">
        <w:rPr>
          <w:b/>
          <w:iCs/>
          <w:sz w:val="20"/>
          <w:szCs w:val="20"/>
        </w:rPr>
        <w:t>3. Research instrument</w:t>
      </w:r>
    </w:p>
    <w:p w:rsidR="004233BF" w:rsidRPr="0049289E" w:rsidRDefault="004233BF" w:rsidP="0049289E">
      <w:pPr>
        <w:spacing w:before="0" w:after="0"/>
        <w:ind w:firstLine="0"/>
        <w:rPr>
          <w:iCs/>
          <w:sz w:val="20"/>
          <w:szCs w:val="20"/>
        </w:rPr>
      </w:pPr>
      <w:r w:rsidRPr="0049289E">
        <w:rPr>
          <w:iCs/>
          <w:sz w:val="20"/>
          <w:szCs w:val="20"/>
        </w:rPr>
        <w:t>Socio-demographic questionnaire and survey questionnaire.</w:t>
      </w:r>
    </w:p>
    <w:p w:rsidR="004233BF" w:rsidRPr="0049289E" w:rsidRDefault="004233BF" w:rsidP="0049289E">
      <w:pPr>
        <w:spacing w:before="0" w:after="0"/>
        <w:ind w:firstLine="0"/>
        <w:rPr>
          <w:iCs/>
          <w:sz w:val="20"/>
          <w:szCs w:val="20"/>
        </w:rPr>
      </w:pPr>
      <w:r w:rsidRPr="0049289E">
        <w:rPr>
          <w:iCs/>
          <w:sz w:val="20"/>
          <w:szCs w:val="20"/>
        </w:rPr>
        <w:t xml:space="preserve">The socio-demographic questionnaire and the survey questionnaire, which was conducted in the period from June 1, 2019, were used as an instrument in the research. to 06/19/2019 years in the Health Center </w:t>
      </w:r>
      <w:proofErr w:type="spellStart"/>
      <w:r w:rsidRPr="0049289E">
        <w:rPr>
          <w:iCs/>
          <w:sz w:val="20"/>
          <w:szCs w:val="20"/>
        </w:rPr>
        <w:t>Uzice</w:t>
      </w:r>
      <w:proofErr w:type="spellEnd"/>
      <w:r w:rsidRPr="0049289E">
        <w:rPr>
          <w:iCs/>
          <w:sz w:val="20"/>
          <w:szCs w:val="20"/>
        </w:rPr>
        <w:t>.</w:t>
      </w:r>
    </w:p>
    <w:p w:rsidR="004233BF" w:rsidRPr="00757791" w:rsidRDefault="00370BD3" w:rsidP="0049289E">
      <w:pPr>
        <w:spacing w:before="0" w:after="0"/>
        <w:ind w:firstLine="0"/>
        <w:rPr>
          <w:b/>
          <w:iCs/>
          <w:sz w:val="22"/>
          <w:szCs w:val="22"/>
        </w:rPr>
      </w:pPr>
      <w:r w:rsidRPr="00757791">
        <w:rPr>
          <w:b/>
          <w:iCs/>
          <w:sz w:val="22"/>
          <w:szCs w:val="22"/>
        </w:rPr>
        <w:t>3.</w:t>
      </w:r>
      <w:r w:rsidR="004233BF" w:rsidRPr="00757791">
        <w:rPr>
          <w:b/>
          <w:iCs/>
          <w:sz w:val="22"/>
          <w:szCs w:val="22"/>
        </w:rPr>
        <w:t>4. Statistical methods</w:t>
      </w:r>
    </w:p>
    <w:p w:rsidR="001778D4" w:rsidRDefault="004233BF" w:rsidP="0049289E">
      <w:pPr>
        <w:spacing w:before="0" w:after="0"/>
        <w:ind w:firstLine="0"/>
        <w:rPr>
          <w:iCs/>
          <w:sz w:val="20"/>
          <w:szCs w:val="20"/>
        </w:rPr>
      </w:pPr>
      <w:r w:rsidRPr="0049289E">
        <w:rPr>
          <w:iCs/>
          <w:sz w:val="20"/>
          <w:szCs w:val="20"/>
        </w:rPr>
        <w:t>In order to analyze the results of the collected survey and sociodemographic questionnaires, the statistical method of graphical representation was applied.</w:t>
      </w:r>
    </w:p>
    <w:p w:rsidR="0049289E" w:rsidRDefault="0049289E" w:rsidP="0049289E">
      <w:pPr>
        <w:spacing w:before="0" w:after="0"/>
        <w:ind w:firstLine="0"/>
        <w:rPr>
          <w:iCs/>
          <w:sz w:val="20"/>
          <w:szCs w:val="20"/>
        </w:rPr>
      </w:pPr>
    </w:p>
    <w:p w:rsidR="0025077D" w:rsidRDefault="0025077D" w:rsidP="0025077D">
      <w:pPr>
        <w:tabs>
          <w:tab w:val="num" w:pos="567"/>
        </w:tabs>
        <w:spacing w:before="0" w:after="0" w:line="360" w:lineRule="auto"/>
        <w:ind w:left="288" w:firstLine="0"/>
        <w:rPr>
          <w:b/>
          <w:sz w:val="20"/>
          <w:szCs w:val="20"/>
        </w:rPr>
        <w:sectPr w:rsidR="0025077D" w:rsidSect="000B128B">
          <w:pgSz w:w="12240" w:h="15840"/>
          <w:pgMar w:top="993" w:right="1183" w:bottom="1440" w:left="1134" w:header="709" w:footer="709" w:gutter="0"/>
          <w:cols w:space="708"/>
          <w:docGrid w:linePitch="381"/>
        </w:sectPr>
      </w:pPr>
      <w:bookmarkStart w:id="0" w:name="_Toc49017805"/>
      <w:bookmarkStart w:id="1" w:name="_Toc234761789"/>
    </w:p>
    <w:p w:rsidR="0025077D" w:rsidRDefault="0025077D" w:rsidP="0025077D">
      <w:pPr>
        <w:tabs>
          <w:tab w:val="num" w:pos="567"/>
        </w:tabs>
        <w:spacing w:before="0" w:after="0" w:line="360" w:lineRule="auto"/>
        <w:ind w:left="288" w:firstLine="0"/>
        <w:rPr>
          <w:b/>
          <w:sz w:val="20"/>
          <w:szCs w:val="20"/>
        </w:rPr>
      </w:pPr>
    </w:p>
    <w:p w:rsidR="00757791" w:rsidRDefault="001F73AE" w:rsidP="00757791">
      <w:pPr>
        <w:tabs>
          <w:tab w:val="num" w:pos="567"/>
        </w:tabs>
        <w:spacing w:before="0" w:after="0" w:line="360" w:lineRule="auto"/>
        <w:ind w:firstLine="0"/>
        <w:rPr>
          <w:b/>
          <w:sz w:val="20"/>
          <w:szCs w:val="20"/>
        </w:rPr>
      </w:pPr>
      <w:r>
        <w:rPr>
          <w:b/>
          <w:sz w:val="20"/>
          <w:szCs w:val="20"/>
        </w:rPr>
        <w:t xml:space="preserve">4. </w:t>
      </w:r>
      <w:r w:rsidR="000941E4">
        <w:rPr>
          <w:b/>
          <w:sz w:val="22"/>
          <w:szCs w:val="22"/>
        </w:rPr>
        <w:t>RESEARCH</w:t>
      </w:r>
      <w:r>
        <w:rPr>
          <w:b/>
          <w:sz w:val="22"/>
          <w:szCs w:val="22"/>
        </w:rPr>
        <w:t xml:space="preserve"> </w:t>
      </w:r>
      <w:r w:rsidR="00757791" w:rsidRPr="000941E4">
        <w:rPr>
          <w:b/>
          <w:sz w:val="22"/>
          <w:szCs w:val="22"/>
        </w:rPr>
        <w:t>RESULTS AND DISCUSION</w:t>
      </w:r>
    </w:p>
    <w:p w:rsidR="0025077D" w:rsidRPr="0025077D" w:rsidRDefault="00757791" w:rsidP="00757791">
      <w:pPr>
        <w:tabs>
          <w:tab w:val="num" w:pos="567"/>
        </w:tabs>
        <w:spacing w:before="0" w:after="0" w:line="360" w:lineRule="auto"/>
        <w:ind w:firstLine="0"/>
        <w:rPr>
          <w:b/>
          <w:sz w:val="20"/>
          <w:szCs w:val="20"/>
        </w:rPr>
      </w:pPr>
      <w:r>
        <w:rPr>
          <w:b/>
          <w:sz w:val="20"/>
          <w:szCs w:val="20"/>
        </w:rPr>
        <w:t>4.</w:t>
      </w:r>
      <w:r w:rsidR="0025077D" w:rsidRPr="0025077D">
        <w:rPr>
          <w:b/>
          <w:sz w:val="20"/>
          <w:szCs w:val="20"/>
        </w:rPr>
        <w:t xml:space="preserve">1. </w:t>
      </w:r>
      <w:r w:rsidR="0025077D" w:rsidRPr="0037308A">
        <w:rPr>
          <w:b/>
          <w:sz w:val="22"/>
          <w:szCs w:val="22"/>
        </w:rPr>
        <w:t>Analysis of sociodemographic data</w:t>
      </w:r>
    </w:p>
    <w:bookmarkEnd w:id="0"/>
    <w:bookmarkEnd w:id="1"/>
    <w:p w:rsidR="0025077D" w:rsidRDefault="0025077D" w:rsidP="0025077D">
      <w:pPr>
        <w:pStyle w:val="Tabelanaslov"/>
        <w:spacing w:after="240"/>
        <w:jc w:val="both"/>
        <w:rPr>
          <w:sz w:val="20"/>
          <w:szCs w:val="20"/>
          <w:lang w:val="sr-Latn-CS"/>
        </w:rPr>
      </w:pPr>
      <w:r w:rsidRPr="0025077D">
        <w:rPr>
          <w:sz w:val="20"/>
          <w:szCs w:val="20"/>
          <w:lang w:val="sr-Latn-CS"/>
        </w:rPr>
        <w:t xml:space="preserve">         </w:t>
      </w:r>
      <w:r>
        <w:rPr>
          <w:sz w:val="20"/>
          <w:szCs w:val="20"/>
          <w:lang w:val="sr-Latn-CS"/>
        </w:rPr>
        <w:t xml:space="preserve">           </w:t>
      </w:r>
    </w:p>
    <w:p w:rsidR="0025077D" w:rsidRPr="0025077D" w:rsidRDefault="009F7B26" w:rsidP="0025077D">
      <w:pPr>
        <w:pStyle w:val="Tabelanaslov"/>
        <w:spacing w:after="240"/>
        <w:jc w:val="both"/>
        <w:rPr>
          <w:b/>
          <w:sz w:val="20"/>
          <w:szCs w:val="20"/>
          <w:lang w:val="sr-Latn-CS"/>
        </w:rPr>
      </w:pPr>
      <w:r>
        <w:rPr>
          <w:b/>
          <w:sz w:val="20"/>
          <w:szCs w:val="20"/>
          <w:lang w:val="sr-Latn-CS"/>
        </w:rPr>
        <w:t xml:space="preserve">CHART </w:t>
      </w:r>
      <w:r w:rsidR="0025077D" w:rsidRPr="0025077D">
        <w:rPr>
          <w:b/>
          <w:sz w:val="20"/>
          <w:szCs w:val="20"/>
          <w:lang w:val="sr-Latn-CS"/>
        </w:rPr>
        <w:t xml:space="preserve"> 1.</w:t>
      </w:r>
      <w:r w:rsidR="00006B43">
        <w:rPr>
          <w:b/>
          <w:sz w:val="20"/>
          <w:szCs w:val="20"/>
          <w:lang w:val="sr-Latn-CS"/>
        </w:rPr>
        <w:t xml:space="preserve"> </w:t>
      </w:r>
      <w:r w:rsidR="0025077D" w:rsidRPr="0025077D">
        <w:rPr>
          <w:b/>
          <w:sz w:val="20"/>
          <w:szCs w:val="20"/>
          <w:lang w:val="sr-Latn-CS"/>
        </w:rPr>
        <w:t xml:space="preserve"> </w:t>
      </w:r>
      <w:r w:rsidR="0037308A" w:rsidRPr="0037308A">
        <w:rPr>
          <w:sz w:val="20"/>
          <w:szCs w:val="20"/>
          <w:lang w:val="sr-Latn-CS"/>
        </w:rPr>
        <w:t>Number of nurses</w:t>
      </w:r>
      <w:r w:rsidR="0037308A">
        <w:rPr>
          <w:b/>
          <w:sz w:val="20"/>
          <w:szCs w:val="20"/>
          <w:lang w:val="sr-Latn-CS"/>
        </w:rPr>
        <w:t xml:space="preserve"> </w:t>
      </w:r>
    </w:p>
    <w:p w:rsidR="0025077D" w:rsidRPr="0025077D" w:rsidRDefault="0025077D" w:rsidP="0025077D">
      <w:pPr>
        <w:pStyle w:val="Tabelanaslov"/>
        <w:spacing w:after="240"/>
        <w:rPr>
          <w:b/>
          <w:sz w:val="20"/>
          <w:szCs w:val="20"/>
          <w:lang w:val="sr-Latn-CS"/>
        </w:rPr>
      </w:pPr>
      <w:r w:rsidRPr="0025077D">
        <w:rPr>
          <w:b/>
          <w:smallCaps w:val="0"/>
          <w:noProof/>
          <w:sz w:val="20"/>
          <w:szCs w:val="20"/>
          <w:lang w:val="sr-Latn-RS" w:eastAsia="sr-Latn-RS"/>
        </w:rPr>
        <w:drawing>
          <wp:inline distT="0" distB="0" distL="0" distR="0" wp14:anchorId="74EF7EA8" wp14:editId="22DAE599">
            <wp:extent cx="2838450" cy="227647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40608" cy="2278206"/>
                    </a:xfrm>
                    <a:prstGeom prst="rect">
                      <a:avLst/>
                    </a:prstGeom>
                    <a:noFill/>
                    <a:ln w="9525">
                      <a:noFill/>
                      <a:miter lim="800000"/>
                      <a:headEnd/>
                      <a:tailEnd/>
                    </a:ln>
                  </pic:spPr>
                </pic:pic>
              </a:graphicData>
            </a:graphic>
          </wp:inline>
        </w:drawing>
      </w:r>
    </w:p>
    <w:p w:rsidR="0025077D" w:rsidRPr="0025077D" w:rsidRDefault="0025077D" w:rsidP="0025077D">
      <w:pPr>
        <w:ind w:firstLine="0"/>
        <w:rPr>
          <w:sz w:val="20"/>
          <w:szCs w:val="20"/>
        </w:rPr>
      </w:pPr>
      <w:r w:rsidRPr="0025077D">
        <w:rPr>
          <w:sz w:val="20"/>
          <w:szCs w:val="20"/>
        </w:rPr>
        <w:t xml:space="preserve">The survey questionnaire included 30 nurses from the service of occupational medicine, general medicine and pediatrics at the </w:t>
      </w:r>
      <w:proofErr w:type="spellStart"/>
      <w:r w:rsidRPr="0025077D">
        <w:rPr>
          <w:sz w:val="20"/>
          <w:szCs w:val="20"/>
        </w:rPr>
        <w:t>Uzice</w:t>
      </w:r>
      <w:proofErr w:type="spellEnd"/>
      <w:r w:rsidRPr="0025077D">
        <w:rPr>
          <w:sz w:val="20"/>
          <w:szCs w:val="20"/>
        </w:rPr>
        <w:t>.</w:t>
      </w:r>
    </w:p>
    <w:p w:rsidR="0025077D" w:rsidRPr="0025077D" w:rsidRDefault="0025077D" w:rsidP="0025077D">
      <w:pPr>
        <w:ind w:firstLine="0"/>
        <w:rPr>
          <w:sz w:val="20"/>
          <w:szCs w:val="20"/>
        </w:rPr>
      </w:pPr>
    </w:p>
    <w:p w:rsidR="0025077D" w:rsidRDefault="0025077D" w:rsidP="0025077D">
      <w:pPr>
        <w:ind w:firstLine="0"/>
        <w:rPr>
          <w:sz w:val="20"/>
          <w:szCs w:val="20"/>
        </w:rPr>
      </w:pPr>
      <w:r w:rsidRPr="0025077D">
        <w:rPr>
          <w:sz w:val="20"/>
          <w:szCs w:val="20"/>
        </w:rPr>
        <w:t xml:space="preserve">                      </w:t>
      </w:r>
    </w:p>
    <w:p w:rsidR="0025077D" w:rsidRDefault="0025077D" w:rsidP="0025077D">
      <w:pPr>
        <w:ind w:firstLine="0"/>
        <w:rPr>
          <w:sz w:val="20"/>
          <w:szCs w:val="20"/>
        </w:rPr>
      </w:pPr>
    </w:p>
    <w:p w:rsidR="0025077D" w:rsidRDefault="0025077D" w:rsidP="0025077D">
      <w:pPr>
        <w:ind w:firstLine="0"/>
        <w:rPr>
          <w:sz w:val="20"/>
          <w:szCs w:val="20"/>
        </w:rPr>
      </w:pPr>
    </w:p>
    <w:p w:rsidR="0025077D" w:rsidRDefault="0025077D" w:rsidP="0025077D">
      <w:pPr>
        <w:ind w:firstLine="0"/>
        <w:rPr>
          <w:sz w:val="20"/>
          <w:szCs w:val="20"/>
        </w:rPr>
      </w:pPr>
    </w:p>
    <w:p w:rsidR="0025077D" w:rsidRDefault="0025077D" w:rsidP="0025077D">
      <w:pPr>
        <w:ind w:firstLine="0"/>
        <w:rPr>
          <w:sz w:val="20"/>
          <w:szCs w:val="20"/>
        </w:rPr>
      </w:pPr>
    </w:p>
    <w:p w:rsidR="0025077D" w:rsidRPr="0025077D" w:rsidRDefault="0025077D" w:rsidP="0025077D">
      <w:pPr>
        <w:ind w:firstLine="0"/>
        <w:rPr>
          <w:b/>
          <w:sz w:val="20"/>
          <w:szCs w:val="20"/>
        </w:rPr>
      </w:pPr>
      <w:r w:rsidRPr="0025077D">
        <w:rPr>
          <w:sz w:val="20"/>
          <w:szCs w:val="20"/>
        </w:rPr>
        <w:t xml:space="preserve">   </w:t>
      </w:r>
      <w:r w:rsidR="009F7B26">
        <w:rPr>
          <w:b/>
          <w:sz w:val="20"/>
          <w:szCs w:val="20"/>
        </w:rPr>
        <w:t>CHART</w:t>
      </w:r>
      <w:r w:rsidRPr="0025077D">
        <w:rPr>
          <w:b/>
          <w:sz w:val="20"/>
          <w:szCs w:val="20"/>
        </w:rPr>
        <w:t xml:space="preserve">  2. </w:t>
      </w:r>
      <w:r w:rsidR="00EE0A31" w:rsidRPr="00D538C4">
        <w:rPr>
          <w:sz w:val="22"/>
          <w:szCs w:val="22"/>
        </w:rPr>
        <w:t>Gender of nurses</w:t>
      </w:r>
      <w:r w:rsidR="00EE0A31">
        <w:rPr>
          <w:b/>
          <w:sz w:val="20"/>
          <w:szCs w:val="20"/>
        </w:rPr>
        <w:t xml:space="preserve"> </w:t>
      </w:r>
    </w:p>
    <w:p w:rsidR="0025077D" w:rsidRPr="0025077D" w:rsidRDefault="0025077D" w:rsidP="0025077D">
      <w:pPr>
        <w:ind w:firstLine="0"/>
        <w:rPr>
          <w:b/>
          <w:sz w:val="20"/>
          <w:szCs w:val="20"/>
        </w:rPr>
      </w:pPr>
      <w:r w:rsidRPr="0025077D">
        <w:rPr>
          <w:b/>
          <w:noProof/>
          <w:sz w:val="20"/>
          <w:szCs w:val="20"/>
          <w:lang w:val="sr-Latn-RS" w:eastAsia="sr-Latn-RS"/>
        </w:rPr>
        <w:drawing>
          <wp:inline distT="0" distB="0" distL="0" distR="0" wp14:anchorId="42A6EE15" wp14:editId="19086AC2">
            <wp:extent cx="2924175" cy="3181350"/>
            <wp:effectExtent l="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926762" cy="3184165"/>
                    </a:xfrm>
                    <a:prstGeom prst="rect">
                      <a:avLst/>
                    </a:prstGeom>
                    <a:noFill/>
                    <a:ln w="9525">
                      <a:noFill/>
                      <a:miter lim="800000"/>
                      <a:headEnd/>
                      <a:tailEnd/>
                    </a:ln>
                  </pic:spPr>
                </pic:pic>
              </a:graphicData>
            </a:graphic>
          </wp:inline>
        </w:drawing>
      </w:r>
    </w:p>
    <w:p w:rsidR="0025077D" w:rsidRPr="0025077D" w:rsidRDefault="0025077D" w:rsidP="0025077D">
      <w:pPr>
        <w:spacing w:before="0" w:after="0"/>
        <w:ind w:firstLine="0"/>
        <w:jc w:val="left"/>
        <w:rPr>
          <w:sz w:val="20"/>
          <w:szCs w:val="20"/>
        </w:rPr>
      </w:pPr>
      <w:r w:rsidRPr="0025077D">
        <w:rPr>
          <w:sz w:val="20"/>
          <w:szCs w:val="20"/>
        </w:rPr>
        <w:t>Of the total number of surveyed employees in occupational medicine, 28 are female and 2 are male; in general medicine 29 are female, 1 male; in pediatrics all nurses are female.</w:t>
      </w:r>
    </w:p>
    <w:p w:rsidR="0025077D" w:rsidRPr="0025077D" w:rsidRDefault="0025077D" w:rsidP="0025077D">
      <w:pPr>
        <w:spacing w:before="0" w:after="0"/>
        <w:ind w:firstLine="0"/>
        <w:jc w:val="left"/>
        <w:rPr>
          <w:b/>
          <w:bCs/>
          <w:sz w:val="20"/>
          <w:szCs w:val="20"/>
        </w:rPr>
      </w:pPr>
    </w:p>
    <w:p w:rsidR="0025077D" w:rsidRDefault="0025077D" w:rsidP="0025077D">
      <w:pPr>
        <w:ind w:firstLine="0"/>
        <w:jc w:val="center"/>
        <w:rPr>
          <w:b/>
          <w:sz w:val="20"/>
          <w:szCs w:val="20"/>
        </w:rPr>
      </w:pPr>
    </w:p>
    <w:p w:rsidR="0025077D" w:rsidRPr="0025077D" w:rsidRDefault="00BE7D66" w:rsidP="0025077D">
      <w:pPr>
        <w:ind w:firstLine="0"/>
        <w:jc w:val="center"/>
        <w:rPr>
          <w:b/>
          <w:sz w:val="20"/>
          <w:szCs w:val="20"/>
        </w:rPr>
      </w:pPr>
      <w:r>
        <w:rPr>
          <w:b/>
          <w:sz w:val="20"/>
          <w:szCs w:val="20"/>
        </w:rPr>
        <w:t xml:space="preserve">CHART </w:t>
      </w:r>
      <w:r w:rsidR="0025077D" w:rsidRPr="0025077D">
        <w:rPr>
          <w:b/>
          <w:sz w:val="20"/>
          <w:szCs w:val="20"/>
        </w:rPr>
        <w:t xml:space="preserve"> 3</w:t>
      </w:r>
      <w:r w:rsidR="0025077D" w:rsidRPr="009F7B26">
        <w:rPr>
          <w:sz w:val="20"/>
          <w:szCs w:val="20"/>
        </w:rPr>
        <w:t>.</w:t>
      </w:r>
      <w:r>
        <w:rPr>
          <w:sz w:val="20"/>
          <w:szCs w:val="20"/>
        </w:rPr>
        <w:t xml:space="preserve"> </w:t>
      </w:r>
      <w:r w:rsidRPr="00D538C4">
        <w:rPr>
          <w:sz w:val="20"/>
          <w:szCs w:val="20"/>
        </w:rPr>
        <w:t>Educational level of nurses</w:t>
      </w:r>
      <w:r w:rsidR="0025077D" w:rsidRPr="009F7B26">
        <w:rPr>
          <w:sz w:val="20"/>
          <w:szCs w:val="20"/>
        </w:rPr>
        <w:t xml:space="preserve"> </w:t>
      </w:r>
    </w:p>
    <w:p w:rsidR="0025077D" w:rsidRPr="0025077D" w:rsidRDefault="0025077D" w:rsidP="0025077D">
      <w:pPr>
        <w:ind w:firstLine="0"/>
        <w:jc w:val="center"/>
        <w:rPr>
          <w:smallCaps/>
          <w:sz w:val="20"/>
          <w:szCs w:val="20"/>
          <w:lang w:val="de-DE"/>
        </w:rPr>
      </w:pPr>
      <w:r w:rsidRPr="0025077D">
        <w:rPr>
          <w:smallCaps/>
          <w:noProof/>
          <w:sz w:val="20"/>
          <w:szCs w:val="20"/>
          <w:lang w:val="sr-Latn-RS" w:eastAsia="sr-Latn-RS"/>
        </w:rPr>
        <w:drawing>
          <wp:inline distT="0" distB="0" distL="0" distR="0" wp14:anchorId="72F440C2" wp14:editId="1F6539BB">
            <wp:extent cx="2857500" cy="3183255"/>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876651" cy="3204589"/>
                    </a:xfrm>
                    <a:prstGeom prst="rect">
                      <a:avLst/>
                    </a:prstGeom>
                    <a:noFill/>
                    <a:ln w="9525">
                      <a:noFill/>
                      <a:miter lim="800000"/>
                      <a:headEnd/>
                      <a:tailEnd/>
                    </a:ln>
                  </pic:spPr>
                </pic:pic>
              </a:graphicData>
            </a:graphic>
          </wp:inline>
        </w:drawing>
      </w:r>
    </w:p>
    <w:p w:rsidR="0025077D" w:rsidRPr="0025077D" w:rsidRDefault="0025077D" w:rsidP="0025077D">
      <w:pPr>
        <w:spacing w:before="0" w:after="0"/>
        <w:ind w:firstLine="0"/>
        <w:jc w:val="left"/>
        <w:rPr>
          <w:color w:val="000000" w:themeColor="text1"/>
          <w:sz w:val="20"/>
          <w:szCs w:val="20"/>
        </w:rPr>
      </w:pPr>
      <w:r w:rsidRPr="0025077D">
        <w:rPr>
          <w:color w:val="000000" w:themeColor="text1"/>
          <w:sz w:val="20"/>
          <w:szCs w:val="20"/>
        </w:rPr>
        <w:t>From the graph we conclude that there are 27 nurses with IV SSS, 3 with VI SSS in occupational medicine; in general medicine 25 are with IV SSS, 5 with VI SSS; in pediatrics there are 28 with IV SSS and 2 with VI SSS.</w:t>
      </w:r>
      <w:r w:rsidRPr="0025077D">
        <w:rPr>
          <w:b/>
          <w:smallCaps/>
          <w:noProof/>
          <w:sz w:val="20"/>
          <w:szCs w:val="20"/>
        </w:rPr>
        <w:t xml:space="preserve"> </w:t>
      </w:r>
    </w:p>
    <w:p w:rsidR="0025077D" w:rsidRPr="0025077D" w:rsidRDefault="0025077D" w:rsidP="0025077D">
      <w:pPr>
        <w:spacing w:before="0" w:after="0"/>
        <w:ind w:firstLine="0"/>
        <w:jc w:val="left"/>
        <w:rPr>
          <w:color w:val="000000" w:themeColor="text1"/>
          <w:sz w:val="20"/>
          <w:szCs w:val="20"/>
        </w:rPr>
      </w:pPr>
    </w:p>
    <w:p w:rsidR="0025077D" w:rsidRPr="0025077D" w:rsidRDefault="0025077D" w:rsidP="0025077D">
      <w:pPr>
        <w:spacing w:before="0" w:after="0"/>
        <w:ind w:firstLine="0"/>
        <w:jc w:val="left"/>
        <w:rPr>
          <w:color w:val="000000" w:themeColor="text1"/>
          <w:sz w:val="20"/>
          <w:szCs w:val="20"/>
        </w:rPr>
      </w:pPr>
      <w:r w:rsidRPr="0025077D">
        <w:rPr>
          <w:color w:val="1A73E8"/>
          <w:sz w:val="20"/>
          <w:szCs w:val="20"/>
        </w:rPr>
        <w:t xml:space="preserve"> </w:t>
      </w:r>
      <w:r w:rsidR="009F7B26">
        <w:rPr>
          <w:b/>
          <w:smallCaps/>
          <w:sz w:val="20"/>
          <w:szCs w:val="20"/>
        </w:rPr>
        <w:t xml:space="preserve">CHART </w:t>
      </w:r>
      <w:r w:rsidRPr="0025077D">
        <w:rPr>
          <w:b/>
          <w:smallCaps/>
          <w:sz w:val="20"/>
          <w:szCs w:val="20"/>
        </w:rPr>
        <w:t>4.</w:t>
      </w:r>
      <w:r w:rsidR="00BE7D66">
        <w:rPr>
          <w:b/>
          <w:smallCaps/>
          <w:sz w:val="20"/>
          <w:szCs w:val="20"/>
        </w:rPr>
        <w:t xml:space="preserve"> </w:t>
      </w:r>
      <w:proofErr w:type="spellStart"/>
      <w:r w:rsidR="00BE7D66">
        <w:rPr>
          <w:b/>
          <w:smallCaps/>
          <w:sz w:val="20"/>
          <w:szCs w:val="20"/>
        </w:rPr>
        <w:t>Yures</w:t>
      </w:r>
      <w:proofErr w:type="spellEnd"/>
      <w:r w:rsidR="00BE7D66">
        <w:rPr>
          <w:b/>
          <w:smallCaps/>
          <w:sz w:val="20"/>
          <w:szCs w:val="20"/>
        </w:rPr>
        <w:t xml:space="preserve"> of nurses </w:t>
      </w:r>
      <w:r w:rsidRPr="0025077D">
        <w:rPr>
          <w:b/>
          <w:smallCaps/>
          <w:sz w:val="20"/>
          <w:szCs w:val="20"/>
        </w:rPr>
        <w:t xml:space="preserve">  </w:t>
      </w:r>
      <w:r w:rsidRPr="0025077D">
        <w:rPr>
          <w:noProof/>
          <w:color w:val="000000" w:themeColor="text1"/>
          <w:sz w:val="20"/>
          <w:szCs w:val="20"/>
          <w:lang w:val="sr-Latn-RS" w:eastAsia="sr-Latn-RS"/>
        </w:rPr>
        <w:drawing>
          <wp:inline distT="0" distB="0" distL="0" distR="0" wp14:anchorId="09647A1A" wp14:editId="6EACEFA4">
            <wp:extent cx="2886075" cy="2619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2900524" cy="2632188"/>
                    </a:xfrm>
                    <a:prstGeom prst="rect">
                      <a:avLst/>
                    </a:prstGeom>
                    <a:noFill/>
                    <a:ln w="9525">
                      <a:noFill/>
                      <a:miter lim="800000"/>
                      <a:headEnd/>
                      <a:tailEnd/>
                    </a:ln>
                  </pic:spPr>
                </pic:pic>
              </a:graphicData>
            </a:graphic>
          </wp:inline>
        </w:drawing>
      </w:r>
    </w:p>
    <w:p w:rsidR="0025077D" w:rsidRPr="0025077D" w:rsidRDefault="0025077D" w:rsidP="0025077D">
      <w:pPr>
        <w:ind w:firstLine="0"/>
        <w:rPr>
          <w:smallCaps/>
          <w:sz w:val="20"/>
          <w:szCs w:val="20"/>
        </w:rPr>
      </w:pPr>
      <w:proofErr w:type="spellStart"/>
      <w:r w:rsidRPr="0025077D">
        <w:rPr>
          <w:sz w:val="20"/>
          <w:szCs w:val="20"/>
          <w:lang w:val="es-ES_tradnl"/>
        </w:rPr>
        <w:t>Over</w:t>
      </w:r>
      <w:proofErr w:type="spellEnd"/>
      <w:r w:rsidRPr="0025077D">
        <w:rPr>
          <w:sz w:val="20"/>
          <w:szCs w:val="20"/>
          <w:lang w:val="es-ES_tradnl"/>
        </w:rPr>
        <w:t xml:space="preserve"> 70% of nurses in </w:t>
      </w:r>
      <w:proofErr w:type="spellStart"/>
      <w:r w:rsidRPr="0025077D">
        <w:rPr>
          <w:sz w:val="20"/>
          <w:szCs w:val="20"/>
          <w:lang w:val="es-ES_tradnl"/>
        </w:rPr>
        <w:t>all</w:t>
      </w:r>
      <w:proofErr w:type="spellEnd"/>
      <w:r w:rsidRPr="0025077D">
        <w:rPr>
          <w:sz w:val="20"/>
          <w:szCs w:val="20"/>
          <w:lang w:val="es-ES_tradnl"/>
        </w:rPr>
        <w:t xml:space="preserve"> </w:t>
      </w:r>
      <w:proofErr w:type="spellStart"/>
      <w:r w:rsidRPr="0025077D">
        <w:rPr>
          <w:sz w:val="20"/>
          <w:szCs w:val="20"/>
          <w:lang w:val="es-ES_tradnl"/>
        </w:rPr>
        <w:t>services</w:t>
      </w:r>
      <w:proofErr w:type="spellEnd"/>
      <w:r w:rsidRPr="0025077D">
        <w:rPr>
          <w:sz w:val="20"/>
          <w:szCs w:val="20"/>
          <w:lang w:val="es-ES_tradnl"/>
        </w:rPr>
        <w:t xml:space="preserve"> are </w:t>
      </w:r>
      <w:proofErr w:type="spellStart"/>
      <w:r w:rsidRPr="0025077D">
        <w:rPr>
          <w:sz w:val="20"/>
          <w:szCs w:val="20"/>
          <w:lang w:val="es-ES_tradnl"/>
        </w:rPr>
        <w:t>under</w:t>
      </w:r>
      <w:proofErr w:type="spellEnd"/>
      <w:r w:rsidRPr="0025077D">
        <w:rPr>
          <w:sz w:val="20"/>
          <w:szCs w:val="20"/>
          <w:lang w:val="es-ES_tradnl"/>
        </w:rPr>
        <w:t xml:space="preserve"> 40 </w:t>
      </w:r>
      <w:proofErr w:type="spellStart"/>
      <w:r w:rsidRPr="0025077D">
        <w:rPr>
          <w:sz w:val="20"/>
          <w:szCs w:val="20"/>
          <w:lang w:val="es-ES_tradnl"/>
        </w:rPr>
        <w:t>years</w:t>
      </w:r>
      <w:proofErr w:type="spellEnd"/>
      <w:r w:rsidRPr="0025077D">
        <w:rPr>
          <w:sz w:val="20"/>
          <w:szCs w:val="20"/>
          <w:lang w:val="es-ES_tradnl"/>
        </w:rPr>
        <w:t xml:space="preserve"> of </w:t>
      </w:r>
      <w:proofErr w:type="spellStart"/>
      <w:r w:rsidRPr="0025077D">
        <w:rPr>
          <w:sz w:val="20"/>
          <w:szCs w:val="20"/>
          <w:lang w:val="es-ES_tradnl"/>
        </w:rPr>
        <w:t>age</w:t>
      </w:r>
      <w:proofErr w:type="spellEnd"/>
      <w:r w:rsidRPr="0025077D">
        <w:rPr>
          <w:sz w:val="20"/>
          <w:szCs w:val="20"/>
          <w:lang w:val="es-ES_tradnl"/>
        </w:rPr>
        <w:t xml:space="preserve">. </w:t>
      </w:r>
      <w:proofErr w:type="spellStart"/>
      <w:r w:rsidRPr="0025077D">
        <w:rPr>
          <w:sz w:val="20"/>
          <w:szCs w:val="20"/>
          <w:lang w:val="es-ES_tradnl"/>
        </w:rPr>
        <w:t>Only</w:t>
      </w:r>
      <w:proofErr w:type="spellEnd"/>
      <w:r w:rsidRPr="0025077D">
        <w:rPr>
          <w:sz w:val="20"/>
          <w:szCs w:val="20"/>
          <w:lang w:val="es-ES_tradnl"/>
        </w:rPr>
        <w:t xml:space="preserve"> 30% of nurses in </w:t>
      </w:r>
      <w:proofErr w:type="spellStart"/>
      <w:r w:rsidRPr="0025077D">
        <w:rPr>
          <w:sz w:val="20"/>
          <w:szCs w:val="20"/>
          <w:lang w:val="es-ES_tradnl"/>
        </w:rPr>
        <w:t>the</w:t>
      </w:r>
      <w:proofErr w:type="spellEnd"/>
      <w:r w:rsidRPr="0025077D">
        <w:rPr>
          <w:sz w:val="20"/>
          <w:szCs w:val="20"/>
          <w:lang w:val="es-ES_tradnl"/>
        </w:rPr>
        <w:t xml:space="preserve"> </w:t>
      </w:r>
      <w:proofErr w:type="spellStart"/>
      <w:r w:rsidRPr="0025077D">
        <w:rPr>
          <w:sz w:val="20"/>
          <w:szCs w:val="20"/>
          <w:lang w:val="es-ES_tradnl"/>
        </w:rPr>
        <w:t>occupational</w:t>
      </w:r>
      <w:proofErr w:type="spellEnd"/>
      <w:r w:rsidRPr="0025077D">
        <w:rPr>
          <w:sz w:val="20"/>
          <w:szCs w:val="20"/>
          <w:lang w:val="es-ES_tradnl"/>
        </w:rPr>
        <w:t xml:space="preserve"> medicine </w:t>
      </w:r>
      <w:proofErr w:type="spellStart"/>
      <w:r w:rsidRPr="0025077D">
        <w:rPr>
          <w:sz w:val="20"/>
          <w:szCs w:val="20"/>
          <w:lang w:val="es-ES_tradnl"/>
        </w:rPr>
        <w:t>service</w:t>
      </w:r>
      <w:proofErr w:type="spellEnd"/>
      <w:r w:rsidRPr="0025077D">
        <w:rPr>
          <w:sz w:val="20"/>
          <w:szCs w:val="20"/>
          <w:lang w:val="es-ES_tradnl"/>
        </w:rPr>
        <w:t xml:space="preserve"> are </w:t>
      </w:r>
      <w:proofErr w:type="spellStart"/>
      <w:r w:rsidRPr="0025077D">
        <w:rPr>
          <w:sz w:val="20"/>
          <w:szCs w:val="20"/>
          <w:lang w:val="es-ES_tradnl"/>
        </w:rPr>
        <w:t>over</w:t>
      </w:r>
      <w:proofErr w:type="spellEnd"/>
      <w:r w:rsidRPr="0025077D">
        <w:rPr>
          <w:sz w:val="20"/>
          <w:szCs w:val="20"/>
          <w:lang w:val="es-ES_tradnl"/>
        </w:rPr>
        <w:t xml:space="preserve"> 40 </w:t>
      </w:r>
      <w:proofErr w:type="spellStart"/>
      <w:r w:rsidRPr="0025077D">
        <w:rPr>
          <w:sz w:val="20"/>
          <w:szCs w:val="20"/>
          <w:lang w:val="es-ES_tradnl"/>
        </w:rPr>
        <w:t>years</w:t>
      </w:r>
      <w:proofErr w:type="spellEnd"/>
      <w:r w:rsidRPr="0025077D">
        <w:rPr>
          <w:sz w:val="20"/>
          <w:szCs w:val="20"/>
          <w:lang w:val="es-ES_tradnl"/>
        </w:rPr>
        <w:t xml:space="preserve"> of </w:t>
      </w:r>
      <w:proofErr w:type="spellStart"/>
      <w:r w:rsidRPr="0025077D">
        <w:rPr>
          <w:sz w:val="20"/>
          <w:szCs w:val="20"/>
          <w:lang w:val="es-ES_tradnl"/>
        </w:rPr>
        <w:t>age</w:t>
      </w:r>
      <w:proofErr w:type="spellEnd"/>
      <w:r w:rsidRPr="0025077D">
        <w:rPr>
          <w:sz w:val="20"/>
          <w:szCs w:val="20"/>
          <w:lang w:val="es-ES_tradnl"/>
        </w:rPr>
        <w:t xml:space="preserve">, </w:t>
      </w:r>
      <w:proofErr w:type="spellStart"/>
      <w:r w:rsidRPr="0025077D">
        <w:rPr>
          <w:sz w:val="20"/>
          <w:szCs w:val="20"/>
          <w:lang w:val="es-ES_tradnl"/>
        </w:rPr>
        <w:t>while</w:t>
      </w:r>
      <w:proofErr w:type="spellEnd"/>
      <w:r w:rsidRPr="0025077D">
        <w:rPr>
          <w:sz w:val="20"/>
          <w:szCs w:val="20"/>
          <w:lang w:val="es-ES_tradnl"/>
        </w:rPr>
        <w:t xml:space="preserve"> 20% of nurses in </w:t>
      </w:r>
      <w:proofErr w:type="spellStart"/>
      <w:r w:rsidRPr="0025077D">
        <w:rPr>
          <w:sz w:val="20"/>
          <w:szCs w:val="20"/>
          <w:lang w:val="es-ES_tradnl"/>
        </w:rPr>
        <w:t>the</w:t>
      </w:r>
      <w:proofErr w:type="spellEnd"/>
      <w:r w:rsidRPr="0025077D">
        <w:rPr>
          <w:sz w:val="20"/>
          <w:szCs w:val="20"/>
          <w:lang w:val="es-ES_tradnl"/>
        </w:rPr>
        <w:t xml:space="preserve"> </w:t>
      </w:r>
      <w:proofErr w:type="spellStart"/>
      <w:r w:rsidRPr="0025077D">
        <w:rPr>
          <w:sz w:val="20"/>
          <w:szCs w:val="20"/>
          <w:lang w:val="es-ES_tradnl"/>
        </w:rPr>
        <w:t>other</w:t>
      </w:r>
      <w:proofErr w:type="spellEnd"/>
      <w:r w:rsidRPr="0025077D">
        <w:rPr>
          <w:sz w:val="20"/>
          <w:szCs w:val="20"/>
          <w:lang w:val="es-ES_tradnl"/>
        </w:rPr>
        <w:t xml:space="preserve"> </w:t>
      </w:r>
      <w:proofErr w:type="spellStart"/>
      <w:r w:rsidRPr="0025077D">
        <w:rPr>
          <w:sz w:val="20"/>
          <w:szCs w:val="20"/>
          <w:lang w:val="es-ES_tradnl"/>
        </w:rPr>
        <w:t>two</w:t>
      </w:r>
      <w:proofErr w:type="spellEnd"/>
      <w:r w:rsidRPr="0025077D">
        <w:rPr>
          <w:sz w:val="20"/>
          <w:szCs w:val="20"/>
          <w:lang w:val="es-ES_tradnl"/>
        </w:rPr>
        <w:t xml:space="preserve"> </w:t>
      </w:r>
      <w:proofErr w:type="spellStart"/>
      <w:r w:rsidRPr="0025077D">
        <w:rPr>
          <w:sz w:val="20"/>
          <w:szCs w:val="20"/>
          <w:lang w:val="es-ES_tradnl"/>
        </w:rPr>
        <w:t>services</w:t>
      </w:r>
      <w:proofErr w:type="spellEnd"/>
      <w:r w:rsidRPr="0025077D">
        <w:rPr>
          <w:sz w:val="20"/>
          <w:szCs w:val="20"/>
          <w:lang w:val="es-ES_tradnl"/>
        </w:rPr>
        <w:t xml:space="preserve"> are </w:t>
      </w:r>
      <w:proofErr w:type="spellStart"/>
      <w:r w:rsidRPr="0025077D">
        <w:rPr>
          <w:sz w:val="20"/>
          <w:szCs w:val="20"/>
          <w:lang w:val="es-ES_tradnl"/>
        </w:rPr>
        <w:t>over</w:t>
      </w:r>
      <w:proofErr w:type="spellEnd"/>
      <w:r w:rsidRPr="0025077D">
        <w:rPr>
          <w:sz w:val="20"/>
          <w:szCs w:val="20"/>
          <w:lang w:val="es-ES_tradnl"/>
        </w:rPr>
        <w:t xml:space="preserve"> 40 </w:t>
      </w:r>
      <w:proofErr w:type="spellStart"/>
      <w:r w:rsidRPr="0025077D">
        <w:rPr>
          <w:sz w:val="20"/>
          <w:szCs w:val="20"/>
          <w:lang w:val="es-ES_tradnl"/>
        </w:rPr>
        <w:t>years</w:t>
      </w:r>
      <w:proofErr w:type="spellEnd"/>
      <w:r w:rsidRPr="0025077D">
        <w:rPr>
          <w:sz w:val="20"/>
          <w:szCs w:val="20"/>
          <w:lang w:val="es-ES_tradnl"/>
        </w:rPr>
        <w:t xml:space="preserve"> of </w:t>
      </w:r>
      <w:proofErr w:type="spellStart"/>
      <w:r w:rsidRPr="0025077D">
        <w:rPr>
          <w:sz w:val="20"/>
          <w:szCs w:val="20"/>
          <w:lang w:val="es-ES_tradnl"/>
        </w:rPr>
        <w:t>age</w:t>
      </w:r>
      <w:proofErr w:type="spellEnd"/>
      <w:r w:rsidRPr="0025077D">
        <w:rPr>
          <w:sz w:val="20"/>
          <w:szCs w:val="20"/>
          <w:lang w:val="es-ES_tradnl"/>
        </w:rPr>
        <w:t>.</w:t>
      </w:r>
    </w:p>
    <w:p w:rsidR="0025077D" w:rsidRPr="0025077D" w:rsidRDefault="0025077D" w:rsidP="0025077D">
      <w:pPr>
        <w:rPr>
          <w:sz w:val="20"/>
          <w:szCs w:val="20"/>
          <w:lang w:val="es-ES_tradnl"/>
        </w:rPr>
      </w:pPr>
    </w:p>
    <w:p w:rsidR="0025077D" w:rsidRDefault="0025077D" w:rsidP="0025077D">
      <w:pPr>
        <w:rPr>
          <w:b/>
          <w:sz w:val="20"/>
          <w:szCs w:val="20"/>
          <w:lang w:val="es-ES_tradnl"/>
        </w:rPr>
      </w:pPr>
      <w:r w:rsidRPr="0025077D">
        <w:rPr>
          <w:b/>
          <w:sz w:val="20"/>
          <w:szCs w:val="20"/>
          <w:lang w:val="es-ES_tradnl"/>
        </w:rPr>
        <w:t xml:space="preserve">              </w:t>
      </w:r>
    </w:p>
    <w:p w:rsidR="0025077D" w:rsidRPr="0025077D" w:rsidRDefault="0025077D" w:rsidP="009F7B26">
      <w:pPr>
        <w:ind w:firstLine="0"/>
        <w:rPr>
          <w:b/>
          <w:sz w:val="20"/>
          <w:szCs w:val="20"/>
          <w:lang w:val="es-ES_tradnl"/>
        </w:rPr>
      </w:pPr>
      <w:r w:rsidRPr="0025077D">
        <w:rPr>
          <w:b/>
          <w:sz w:val="20"/>
          <w:szCs w:val="20"/>
          <w:lang w:val="es-ES_tradnl"/>
        </w:rPr>
        <w:t xml:space="preserve"> </w:t>
      </w:r>
      <w:r w:rsidR="009F7B26">
        <w:rPr>
          <w:b/>
          <w:sz w:val="20"/>
          <w:szCs w:val="20"/>
          <w:lang w:val="es-ES_tradnl"/>
        </w:rPr>
        <w:t xml:space="preserve">CHART </w:t>
      </w:r>
      <w:r w:rsidRPr="0025077D">
        <w:rPr>
          <w:b/>
          <w:sz w:val="20"/>
          <w:szCs w:val="20"/>
          <w:lang w:val="es-ES_tradnl"/>
        </w:rPr>
        <w:t xml:space="preserve">5. </w:t>
      </w:r>
      <w:proofErr w:type="spellStart"/>
      <w:r w:rsidR="00BE7D66" w:rsidRPr="00D538C4">
        <w:rPr>
          <w:sz w:val="20"/>
          <w:szCs w:val="20"/>
          <w:lang w:val="es-ES_tradnl"/>
        </w:rPr>
        <w:t>Yures</w:t>
      </w:r>
      <w:proofErr w:type="spellEnd"/>
      <w:r w:rsidR="00BE7D66" w:rsidRPr="00D538C4">
        <w:rPr>
          <w:sz w:val="20"/>
          <w:szCs w:val="20"/>
          <w:lang w:val="es-ES_tradnl"/>
        </w:rPr>
        <w:t xml:space="preserve"> of </w:t>
      </w:r>
      <w:proofErr w:type="spellStart"/>
      <w:r w:rsidR="00BE7D66" w:rsidRPr="00D538C4">
        <w:rPr>
          <w:sz w:val="20"/>
          <w:szCs w:val="20"/>
          <w:lang w:val="es-ES_tradnl"/>
        </w:rPr>
        <w:t>nursing</w:t>
      </w:r>
      <w:proofErr w:type="spellEnd"/>
      <w:r w:rsidR="00BE7D66" w:rsidRPr="00D538C4">
        <w:rPr>
          <w:sz w:val="20"/>
          <w:szCs w:val="20"/>
          <w:lang w:val="es-ES_tradnl"/>
        </w:rPr>
        <w:t xml:space="preserve"> </w:t>
      </w:r>
      <w:proofErr w:type="spellStart"/>
      <w:r w:rsidR="00BE7D66" w:rsidRPr="00D538C4">
        <w:rPr>
          <w:sz w:val="20"/>
          <w:szCs w:val="20"/>
          <w:lang w:val="es-ES_tradnl"/>
        </w:rPr>
        <w:t>internship</w:t>
      </w:r>
      <w:proofErr w:type="spellEnd"/>
      <w:r w:rsidR="00BE7D66">
        <w:rPr>
          <w:b/>
          <w:sz w:val="20"/>
          <w:szCs w:val="20"/>
          <w:lang w:val="es-ES_tradnl"/>
        </w:rPr>
        <w:t xml:space="preserve"> </w:t>
      </w:r>
    </w:p>
    <w:p w:rsidR="0025077D" w:rsidRPr="0025077D" w:rsidRDefault="0025077D" w:rsidP="0025077D">
      <w:pPr>
        <w:ind w:firstLine="0"/>
        <w:rPr>
          <w:smallCaps/>
          <w:noProof/>
          <w:sz w:val="20"/>
          <w:szCs w:val="20"/>
        </w:rPr>
      </w:pPr>
      <w:r w:rsidRPr="0025077D">
        <w:rPr>
          <w:smallCaps/>
          <w:noProof/>
          <w:sz w:val="20"/>
          <w:szCs w:val="20"/>
          <w:lang w:val="sr-Latn-RS" w:eastAsia="sr-Latn-RS"/>
        </w:rPr>
        <w:lastRenderedPageBreak/>
        <w:drawing>
          <wp:inline distT="0" distB="0" distL="0" distR="0" wp14:anchorId="7B724941" wp14:editId="6A714B5B">
            <wp:extent cx="2914650" cy="265193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2940518" cy="2675469"/>
                    </a:xfrm>
                    <a:prstGeom prst="rect">
                      <a:avLst/>
                    </a:prstGeom>
                    <a:noFill/>
                    <a:ln w="9525">
                      <a:noFill/>
                      <a:miter lim="800000"/>
                      <a:headEnd/>
                      <a:tailEnd/>
                    </a:ln>
                  </pic:spPr>
                </pic:pic>
              </a:graphicData>
            </a:graphic>
          </wp:inline>
        </w:drawing>
      </w:r>
    </w:p>
    <w:p w:rsidR="009F7B26" w:rsidRPr="001F73AE" w:rsidRDefault="0025077D" w:rsidP="0025077D">
      <w:pPr>
        <w:ind w:firstLine="0"/>
        <w:rPr>
          <w:smallCaps/>
          <w:noProof/>
          <w:sz w:val="18"/>
          <w:szCs w:val="18"/>
        </w:rPr>
      </w:pPr>
      <w:r w:rsidRPr="001F73AE">
        <w:rPr>
          <w:smallCaps/>
          <w:noProof/>
          <w:sz w:val="18"/>
          <w:szCs w:val="18"/>
        </w:rPr>
        <w:t xml:space="preserve">The highest percentage, over 50%, is in the service of prediatrics with less than 10 years of experience, 50% is in general medicine, and 30% is in occupational medicine. The average length of service of nurses in all departments is under 15 years  </w:t>
      </w:r>
    </w:p>
    <w:p w:rsidR="0025077D" w:rsidRPr="0025077D" w:rsidRDefault="009F7B26" w:rsidP="0025077D">
      <w:pPr>
        <w:ind w:firstLine="0"/>
        <w:rPr>
          <w:smallCaps/>
          <w:noProof/>
          <w:sz w:val="20"/>
          <w:szCs w:val="20"/>
        </w:rPr>
      </w:pPr>
      <w:r>
        <w:rPr>
          <w:b/>
          <w:smallCaps/>
          <w:noProof/>
          <w:sz w:val="20"/>
          <w:szCs w:val="20"/>
        </w:rPr>
        <w:t xml:space="preserve">CHART </w:t>
      </w:r>
      <w:r w:rsidR="0025077D" w:rsidRPr="0025077D">
        <w:rPr>
          <w:b/>
          <w:smallCaps/>
          <w:noProof/>
          <w:sz w:val="20"/>
          <w:szCs w:val="20"/>
        </w:rPr>
        <w:t>6</w:t>
      </w:r>
      <w:r w:rsidR="0025077D" w:rsidRPr="00D538C4">
        <w:rPr>
          <w:smallCaps/>
          <w:noProof/>
          <w:sz w:val="20"/>
          <w:szCs w:val="20"/>
        </w:rPr>
        <w:t>.</w:t>
      </w:r>
      <w:r w:rsidR="00BE7D66" w:rsidRPr="00D538C4">
        <w:rPr>
          <w:smallCaps/>
          <w:noProof/>
          <w:sz w:val="20"/>
          <w:szCs w:val="20"/>
        </w:rPr>
        <w:t xml:space="preserve"> Are you currently performing one of the menagment</w:t>
      </w:r>
      <w:r w:rsidR="00BE7D66">
        <w:rPr>
          <w:b/>
          <w:smallCaps/>
          <w:noProof/>
          <w:sz w:val="20"/>
          <w:szCs w:val="20"/>
        </w:rPr>
        <w:t xml:space="preserve"> </w:t>
      </w:r>
      <w:r w:rsidR="0025077D" w:rsidRPr="0025077D">
        <w:rPr>
          <w:b/>
          <w:smallCaps/>
          <w:noProof/>
          <w:sz w:val="20"/>
          <w:szCs w:val="20"/>
        </w:rPr>
        <w:t xml:space="preserve"> </w:t>
      </w:r>
    </w:p>
    <w:p w:rsidR="0025077D" w:rsidRPr="0025077D" w:rsidRDefault="0025077D" w:rsidP="0025077D">
      <w:pPr>
        <w:ind w:firstLine="0"/>
        <w:rPr>
          <w:b/>
          <w:sz w:val="20"/>
          <w:szCs w:val="20"/>
        </w:rPr>
      </w:pPr>
      <w:r w:rsidRPr="0025077D">
        <w:rPr>
          <w:b/>
          <w:noProof/>
          <w:sz w:val="20"/>
          <w:szCs w:val="20"/>
          <w:lang w:val="sr-Latn-RS" w:eastAsia="sr-Latn-RS"/>
        </w:rPr>
        <w:drawing>
          <wp:inline distT="0" distB="0" distL="0" distR="0" wp14:anchorId="1764CEEF" wp14:editId="11635762">
            <wp:extent cx="2895600" cy="334259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2901315" cy="3349188"/>
                    </a:xfrm>
                    <a:prstGeom prst="rect">
                      <a:avLst/>
                    </a:prstGeom>
                    <a:noFill/>
                    <a:ln w="9525">
                      <a:noFill/>
                      <a:miter lim="800000"/>
                      <a:headEnd/>
                      <a:tailEnd/>
                    </a:ln>
                  </pic:spPr>
                </pic:pic>
              </a:graphicData>
            </a:graphic>
          </wp:inline>
        </w:drawing>
      </w:r>
    </w:p>
    <w:p w:rsidR="0025077D" w:rsidRPr="0025077D" w:rsidRDefault="0025077D" w:rsidP="0025077D">
      <w:pPr>
        <w:ind w:firstLine="0"/>
        <w:rPr>
          <w:sz w:val="20"/>
          <w:szCs w:val="20"/>
        </w:rPr>
      </w:pPr>
      <w:proofErr w:type="gramStart"/>
      <w:r w:rsidRPr="0025077D">
        <w:rPr>
          <w:sz w:val="20"/>
          <w:szCs w:val="20"/>
        </w:rPr>
        <w:t>We  conclude</w:t>
      </w:r>
      <w:proofErr w:type="gramEnd"/>
      <w:r w:rsidRPr="0025077D">
        <w:rPr>
          <w:sz w:val="20"/>
          <w:szCs w:val="20"/>
        </w:rPr>
        <w:t xml:space="preserve"> that the largest number of managerial functions is in the service of occupational medicine, namely 3 nurses with VI SSS, 2 are in general medicine, and only 1 is in pediatrics </w:t>
      </w:r>
    </w:p>
    <w:p w:rsidR="0025077D" w:rsidRPr="0025077D" w:rsidRDefault="0025077D" w:rsidP="0025077D">
      <w:pPr>
        <w:ind w:firstLine="0"/>
        <w:rPr>
          <w:b/>
          <w:smallCaps/>
          <w:noProof/>
          <w:sz w:val="20"/>
          <w:szCs w:val="20"/>
        </w:rPr>
      </w:pPr>
    </w:p>
    <w:p w:rsidR="0025077D" w:rsidRPr="0025077D" w:rsidRDefault="0025077D" w:rsidP="0025077D">
      <w:pPr>
        <w:ind w:firstLine="0"/>
        <w:rPr>
          <w:smallCaps/>
          <w:sz w:val="20"/>
          <w:szCs w:val="20"/>
          <w:lang w:val="de-DE"/>
        </w:rPr>
      </w:pPr>
      <w:r w:rsidRPr="0025077D">
        <w:rPr>
          <w:b/>
          <w:smallCaps/>
          <w:sz w:val="20"/>
          <w:szCs w:val="20"/>
          <w:lang w:val="de-DE"/>
        </w:rPr>
        <w:lastRenderedPageBreak/>
        <w:t>3.2. R</w:t>
      </w:r>
      <w:r w:rsidR="009F7B26">
        <w:rPr>
          <w:b/>
          <w:smallCaps/>
          <w:sz w:val="20"/>
          <w:szCs w:val="20"/>
          <w:lang w:val="de-DE"/>
        </w:rPr>
        <w:t xml:space="preserve">ESULTS THE OF SURVERY QUESTIONNAIRE IN THE WORK OF THE NURSING SERVICE </w:t>
      </w:r>
    </w:p>
    <w:p w:rsidR="0025077D" w:rsidRPr="0025077D" w:rsidRDefault="0025077D" w:rsidP="0025077D">
      <w:pPr>
        <w:ind w:firstLine="0"/>
        <w:rPr>
          <w:smallCaps/>
          <w:sz w:val="20"/>
          <w:szCs w:val="20"/>
          <w:lang w:val="de-DE"/>
        </w:rPr>
      </w:pPr>
    </w:p>
    <w:p w:rsidR="0025077D" w:rsidRPr="0025077D" w:rsidRDefault="0025077D" w:rsidP="0025077D">
      <w:pPr>
        <w:ind w:firstLine="0"/>
        <w:rPr>
          <w:b/>
          <w:smallCaps/>
          <w:sz w:val="20"/>
          <w:szCs w:val="20"/>
          <w:lang w:val="de-DE"/>
        </w:rPr>
      </w:pPr>
      <w:r w:rsidRPr="0025077D">
        <w:rPr>
          <w:b/>
          <w:smallCaps/>
          <w:sz w:val="20"/>
          <w:szCs w:val="20"/>
          <w:lang w:val="de-DE"/>
        </w:rPr>
        <w:t>CHART 7.</w:t>
      </w:r>
      <w:r w:rsidR="009F7B26">
        <w:rPr>
          <w:b/>
          <w:smallCaps/>
          <w:sz w:val="20"/>
          <w:szCs w:val="20"/>
          <w:lang w:val="de-DE"/>
        </w:rPr>
        <w:t xml:space="preserve"> </w:t>
      </w:r>
      <w:r w:rsidR="009F7B26" w:rsidRPr="00D538C4">
        <w:rPr>
          <w:smallCaps/>
          <w:sz w:val="20"/>
          <w:szCs w:val="20"/>
          <w:lang w:val="de-DE"/>
        </w:rPr>
        <w:t>Are you satisfied with the number of employees in your service</w:t>
      </w:r>
      <w:r w:rsidR="009F7B26">
        <w:rPr>
          <w:b/>
          <w:smallCaps/>
          <w:sz w:val="20"/>
          <w:szCs w:val="20"/>
          <w:lang w:val="de-DE"/>
        </w:rPr>
        <w:t xml:space="preserve"> </w:t>
      </w:r>
      <w:r w:rsidRPr="0025077D">
        <w:rPr>
          <w:b/>
          <w:smallCaps/>
          <w:sz w:val="20"/>
          <w:szCs w:val="20"/>
          <w:lang w:val="de-DE"/>
        </w:rPr>
        <w:t xml:space="preserve"> </w:t>
      </w:r>
    </w:p>
    <w:p w:rsidR="0025077D" w:rsidRPr="0025077D" w:rsidRDefault="0025077D" w:rsidP="0025077D">
      <w:pPr>
        <w:ind w:firstLine="0"/>
        <w:rPr>
          <w:b/>
          <w:smallCaps/>
          <w:sz w:val="20"/>
          <w:szCs w:val="20"/>
          <w:lang w:val="de-DE"/>
        </w:rPr>
      </w:pPr>
      <w:r w:rsidRPr="0025077D">
        <w:rPr>
          <w:b/>
          <w:smallCaps/>
          <w:noProof/>
          <w:sz w:val="20"/>
          <w:szCs w:val="20"/>
          <w:lang w:val="sr-Latn-RS" w:eastAsia="sr-Latn-RS"/>
        </w:rPr>
        <w:drawing>
          <wp:inline distT="0" distB="0" distL="0" distR="0" wp14:anchorId="2B1BF2B1" wp14:editId="6A3A2A98">
            <wp:extent cx="2876550" cy="271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srcRect/>
                    <a:stretch>
                      <a:fillRect/>
                    </a:stretch>
                  </pic:blipFill>
                  <pic:spPr bwMode="auto">
                    <a:xfrm>
                      <a:off x="0" y="0"/>
                      <a:ext cx="2884174" cy="2718636"/>
                    </a:xfrm>
                    <a:prstGeom prst="rect">
                      <a:avLst/>
                    </a:prstGeom>
                    <a:noFill/>
                    <a:ln w="9525">
                      <a:noFill/>
                      <a:miter lim="800000"/>
                      <a:headEnd/>
                      <a:tailEnd/>
                    </a:ln>
                  </pic:spPr>
                </pic:pic>
              </a:graphicData>
            </a:graphic>
          </wp:inline>
        </w:drawing>
      </w:r>
    </w:p>
    <w:p w:rsidR="0025077D" w:rsidRPr="0025077D" w:rsidRDefault="0025077D" w:rsidP="0025077D">
      <w:pPr>
        <w:ind w:firstLine="0"/>
        <w:rPr>
          <w:sz w:val="20"/>
          <w:szCs w:val="20"/>
        </w:rPr>
      </w:pPr>
      <w:r w:rsidRPr="0025077D">
        <w:rPr>
          <w:sz w:val="20"/>
          <w:szCs w:val="20"/>
        </w:rPr>
        <w:t>We conclude that in occupational medicine and pediatrics, over 60% of nurses are very satisfied with the number of employees, and in the general medicine service it is only 30%. Only 1 employee is very dissatisfied with the number of employees, which is a negligible percentage.</w:t>
      </w:r>
    </w:p>
    <w:p w:rsidR="0025077D" w:rsidRPr="0025077D" w:rsidRDefault="0025077D" w:rsidP="0025077D">
      <w:pPr>
        <w:ind w:firstLine="0"/>
        <w:rPr>
          <w:sz w:val="20"/>
          <w:szCs w:val="20"/>
        </w:rPr>
      </w:pPr>
    </w:p>
    <w:p w:rsidR="0025077D" w:rsidRPr="0025077D" w:rsidRDefault="0025077D" w:rsidP="0025077D">
      <w:pPr>
        <w:ind w:firstLine="0"/>
        <w:rPr>
          <w:b/>
          <w:sz w:val="20"/>
          <w:szCs w:val="20"/>
        </w:rPr>
      </w:pPr>
      <w:r w:rsidRPr="0025077D">
        <w:rPr>
          <w:sz w:val="20"/>
          <w:szCs w:val="20"/>
        </w:rPr>
        <w:t xml:space="preserve"> </w:t>
      </w:r>
      <w:r w:rsidR="005D3F01">
        <w:rPr>
          <w:b/>
          <w:sz w:val="20"/>
          <w:szCs w:val="20"/>
        </w:rPr>
        <w:t xml:space="preserve">CHART </w:t>
      </w:r>
      <w:r w:rsidRPr="0025077D">
        <w:rPr>
          <w:b/>
          <w:sz w:val="20"/>
          <w:szCs w:val="20"/>
        </w:rPr>
        <w:t>8.</w:t>
      </w:r>
      <w:r w:rsidR="001E6873">
        <w:rPr>
          <w:b/>
          <w:sz w:val="20"/>
          <w:szCs w:val="20"/>
        </w:rPr>
        <w:t xml:space="preserve"> </w:t>
      </w:r>
      <w:r w:rsidR="001E6873" w:rsidRPr="00D538C4">
        <w:rPr>
          <w:sz w:val="22"/>
          <w:szCs w:val="22"/>
        </w:rPr>
        <w:t xml:space="preserve">Are you satisfied with adequate </w:t>
      </w:r>
      <w:proofErr w:type="spellStart"/>
      <w:r w:rsidR="001E6873" w:rsidRPr="00D538C4">
        <w:rPr>
          <w:sz w:val="22"/>
          <w:szCs w:val="22"/>
        </w:rPr>
        <w:t>equipmentfor</w:t>
      </w:r>
      <w:proofErr w:type="spellEnd"/>
      <w:r w:rsidR="001E6873" w:rsidRPr="00D538C4">
        <w:rPr>
          <w:sz w:val="22"/>
          <w:szCs w:val="22"/>
        </w:rPr>
        <w:t xml:space="preserve"> work in your </w:t>
      </w:r>
      <w:proofErr w:type="gramStart"/>
      <w:r w:rsidR="001E6873" w:rsidRPr="00D538C4">
        <w:rPr>
          <w:sz w:val="22"/>
          <w:szCs w:val="22"/>
        </w:rPr>
        <w:t>service</w:t>
      </w:r>
      <w:proofErr w:type="gramEnd"/>
      <w:r w:rsidR="001E6873">
        <w:rPr>
          <w:b/>
          <w:sz w:val="20"/>
          <w:szCs w:val="20"/>
        </w:rPr>
        <w:t xml:space="preserve"> </w:t>
      </w:r>
    </w:p>
    <w:p w:rsidR="0025077D" w:rsidRPr="0025077D" w:rsidRDefault="0025077D" w:rsidP="0025077D">
      <w:pPr>
        <w:ind w:firstLine="0"/>
        <w:rPr>
          <w:sz w:val="20"/>
          <w:szCs w:val="20"/>
        </w:rPr>
      </w:pPr>
      <w:r w:rsidRPr="0025077D">
        <w:rPr>
          <w:noProof/>
          <w:sz w:val="20"/>
          <w:szCs w:val="20"/>
          <w:lang w:val="sr-Latn-RS" w:eastAsia="sr-Latn-RS"/>
        </w:rPr>
        <w:drawing>
          <wp:inline distT="0" distB="0" distL="0" distR="0" wp14:anchorId="5480EF32" wp14:editId="7165332B">
            <wp:extent cx="2924175" cy="2858180"/>
            <wp:effectExtent l="0" t="0" r="0" b="0"/>
            <wp:docPr id="1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srcRect/>
                    <a:stretch>
                      <a:fillRect/>
                    </a:stretch>
                  </pic:blipFill>
                  <pic:spPr bwMode="auto">
                    <a:xfrm>
                      <a:off x="0" y="0"/>
                      <a:ext cx="2939142" cy="2872809"/>
                    </a:xfrm>
                    <a:prstGeom prst="rect">
                      <a:avLst/>
                    </a:prstGeom>
                    <a:noFill/>
                    <a:ln w="9525">
                      <a:noFill/>
                      <a:miter lim="800000"/>
                      <a:headEnd/>
                      <a:tailEnd/>
                    </a:ln>
                  </pic:spPr>
                </pic:pic>
              </a:graphicData>
            </a:graphic>
          </wp:inline>
        </w:drawing>
      </w:r>
    </w:p>
    <w:p w:rsidR="0025077D" w:rsidRPr="0025077D" w:rsidRDefault="0025077D" w:rsidP="0025077D">
      <w:pPr>
        <w:ind w:firstLine="0"/>
        <w:rPr>
          <w:sz w:val="20"/>
          <w:szCs w:val="20"/>
        </w:rPr>
      </w:pPr>
      <w:r w:rsidRPr="0025077D">
        <w:rPr>
          <w:sz w:val="20"/>
          <w:szCs w:val="20"/>
        </w:rPr>
        <w:lastRenderedPageBreak/>
        <w:t xml:space="preserve">We conclude that the largest number are very satisfied and satisfied with the equipment they have for work, over 80% in all services. About 20% of all services are dissatisfied and very dissatisfied. </w:t>
      </w:r>
    </w:p>
    <w:p w:rsidR="0025077D" w:rsidRPr="0025077D" w:rsidRDefault="0025077D" w:rsidP="0025077D">
      <w:pPr>
        <w:ind w:firstLine="0"/>
        <w:rPr>
          <w:sz w:val="20"/>
          <w:szCs w:val="20"/>
        </w:rPr>
      </w:pPr>
      <w:r w:rsidRPr="0025077D">
        <w:rPr>
          <w:b/>
          <w:sz w:val="20"/>
          <w:szCs w:val="20"/>
        </w:rPr>
        <w:t>CHART 9.</w:t>
      </w:r>
      <w:r w:rsidR="009F7B26">
        <w:rPr>
          <w:b/>
          <w:sz w:val="20"/>
          <w:szCs w:val="20"/>
        </w:rPr>
        <w:t xml:space="preserve"> </w:t>
      </w:r>
      <w:r w:rsidR="009F7B26" w:rsidRPr="00D538C4">
        <w:rPr>
          <w:sz w:val="22"/>
          <w:szCs w:val="22"/>
        </w:rPr>
        <w:t>Your work space is in the service</w:t>
      </w:r>
      <w:r w:rsidR="009F7B26" w:rsidRPr="00D538C4">
        <w:rPr>
          <w:sz w:val="20"/>
          <w:szCs w:val="20"/>
        </w:rPr>
        <w:t xml:space="preserve"> </w:t>
      </w:r>
    </w:p>
    <w:p w:rsidR="0025077D" w:rsidRPr="0025077D" w:rsidRDefault="0025077D" w:rsidP="0025077D">
      <w:pPr>
        <w:ind w:firstLine="0"/>
        <w:rPr>
          <w:sz w:val="20"/>
          <w:szCs w:val="20"/>
        </w:rPr>
      </w:pPr>
      <w:r w:rsidRPr="0025077D">
        <w:rPr>
          <w:noProof/>
          <w:sz w:val="20"/>
          <w:szCs w:val="20"/>
          <w:lang w:val="sr-Latn-RS" w:eastAsia="sr-Latn-RS"/>
        </w:rPr>
        <w:drawing>
          <wp:inline distT="0" distB="0" distL="0" distR="0" wp14:anchorId="5268E8F0" wp14:editId="1DBD23D2">
            <wp:extent cx="2886075" cy="2955148"/>
            <wp:effectExtent l="0" t="0" r="0" b="0"/>
            <wp:docPr id="2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2895097" cy="2964386"/>
                    </a:xfrm>
                    <a:prstGeom prst="rect">
                      <a:avLst/>
                    </a:prstGeom>
                    <a:noFill/>
                    <a:ln w="9525">
                      <a:noFill/>
                      <a:miter lim="800000"/>
                      <a:headEnd/>
                      <a:tailEnd/>
                    </a:ln>
                  </pic:spPr>
                </pic:pic>
              </a:graphicData>
            </a:graphic>
          </wp:inline>
        </w:drawing>
      </w:r>
    </w:p>
    <w:p w:rsidR="0025077D" w:rsidRPr="0025077D" w:rsidRDefault="0025077D" w:rsidP="0025077D">
      <w:pPr>
        <w:ind w:firstLine="0"/>
        <w:rPr>
          <w:sz w:val="20"/>
          <w:szCs w:val="20"/>
        </w:rPr>
      </w:pPr>
      <w:r w:rsidRPr="0025077D">
        <w:rPr>
          <w:sz w:val="20"/>
          <w:szCs w:val="20"/>
        </w:rPr>
        <w:t xml:space="preserve">We conclude that the best working space is in the pediatric service, while the space in the general medicine service is bad and very bad based on the attitude of the surveyed nurses employed in that service. </w:t>
      </w:r>
    </w:p>
    <w:p w:rsidR="0025077D" w:rsidRPr="001E6873" w:rsidRDefault="0025077D" w:rsidP="0025077D">
      <w:pPr>
        <w:ind w:firstLine="0"/>
        <w:rPr>
          <w:b/>
          <w:sz w:val="22"/>
          <w:szCs w:val="22"/>
        </w:rPr>
      </w:pPr>
      <w:r w:rsidRPr="0025077D">
        <w:rPr>
          <w:b/>
          <w:sz w:val="20"/>
          <w:szCs w:val="20"/>
        </w:rPr>
        <w:t>CHART 10.</w:t>
      </w:r>
      <w:r w:rsidR="001E6873">
        <w:rPr>
          <w:b/>
          <w:sz w:val="20"/>
          <w:szCs w:val="20"/>
        </w:rPr>
        <w:t xml:space="preserve"> </w:t>
      </w:r>
      <w:r w:rsidR="009F7B26" w:rsidRPr="00D538C4">
        <w:rPr>
          <w:sz w:val="22"/>
          <w:szCs w:val="22"/>
        </w:rPr>
        <w:t xml:space="preserve">Do you think that good business organization </w:t>
      </w:r>
      <w:r w:rsidR="001E6873" w:rsidRPr="00D538C4">
        <w:rPr>
          <w:sz w:val="22"/>
          <w:szCs w:val="22"/>
        </w:rPr>
        <w:t xml:space="preserve">affects quality of </w:t>
      </w:r>
      <w:proofErr w:type="gramStart"/>
      <w:r w:rsidR="001E6873" w:rsidRPr="00D538C4">
        <w:rPr>
          <w:sz w:val="22"/>
          <w:szCs w:val="22"/>
        </w:rPr>
        <w:t>work</w:t>
      </w:r>
      <w:proofErr w:type="gramEnd"/>
      <w:r w:rsidRPr="001E6873">
        <w:rPr>
          <w:b/>
          <w:sz w:val="22"/>
          <w:szCs w:val="22"/>
        </w:rPr>
        <w:t xml:space="preserve"> </w:t>
      </w:r>
    </w:p>
    <w:p w:rsidR="0025077D" w:rsidRPr="0025077D" w:rsidRDefault="0025077D" w:rsidP="0025077D">
      <w:pPr>
        <w:ind w:firstLine="0"/>
        <w:rPr>
          <w:b/>
          <w:sz w:val="20"/>
          <w:szCs w:val="20"/>
        </w:rPr>
      </w:pPr>
      <w:r w:rsidRPr="0025077D">
        <w:rPr>
          <w:b/>
          <w:noProof/>
          <w:sz w:val="20"/>
          <w:szCs w:val="20"/>
          <w:lang w:val="sr-Latn-RS" w:eastAsia="sr-Latn-RS"/>
        </w:rPr>
        <w:drawing>
          <wp:inline distT="0" distB="0" distL="0" distR="0" wp14:anchorId="761E4E02" wp14:editId="03A3936C">
            <wp:extent cx="2852734" cy="2850515"/>
            <wp:effectExtent l="0" t="0" r="508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cstate="print"/>
                    <a:srcRect/>
                    <a:stretch>
                      <a:fillRect/>
                    </a:stretch>
                  </pic:blipFill>
                  <pic:spPr bwMode="auto">
                    <a:xfrm>
                      <a:off x="0" y="0"/>
                      <a:ext cx="2861005" cy="2858779"/>
                    </a:xfrm>
                    <a:prstGeom prst="rect">
                      <a:avLst/>
                    </a:prstGeom>
                    <a:noFill/>
                    <a:ln w="9525">
                      <a:noFill/>
                      <a:miter lim="800000"/>
                      <a:headEnd/>
                      <a:tailEnd/>
                    </a:ln>
                  </pic:spPr>
                </pic:pic>
              </a:graphicData>
            </a:graphic>
          </wp:inline>
        </w:drawing>
      </w:r>
    </w:p>
    <w:p w:rsidR="0025077D" w:rsidRPr="0025077D" w:rsidRDefault="0025077D" w:rsidP="0025077D">
      <w:pPr>
        <w:ind w:firstLine="0"/>
        <w:rPr>
          <w:sz w:val="20"/>
          <w:szCs w:val="20"/>
        </w:rPr>
      </w:pPr>
      <w:r w:rsidRPr="0025077D">
        <w:rPr>
          <w:sz w:val="20"/>
          <w:szCs w:val="20"/>
        </w:rPr>
        <w:t xml:space="preserve"> In all surveyed services of the Health Center </w:t>
      </w:r>
      <w:proofErr w:type="spellStart"/>
      <w:r w:rsidRPr="0025077D">
        <w:rPr>
          <w:sz w:val="20"/>
          <w:szCs w:val="20"/>
        </w:rPr>
        <w:t>Uzice</w:t>
      </w:r>
      <w:proofErr w:type="spellEnd"/>
      <w:r w:rsidRPr="0025077D">
        <w:rPr>
          <w:sz w:val="20"/>
          <w:szCs w:val="20"/>
        </w:rPr>
        <w:t xml:space="preserve">, over 70% of nurses are of the opinion that good work organization affects the quality of work. </w:t>
      </w:r>
    </w:p>
    <w:p w:rsidR="0025077D" w:rsidRPr="0025077D" w:rsidRDefault="0025077D" w:rsidP="0025077D">
      <w:pPr>
        <w:ind w:firstLine="0"/>
        <w:rPr>
          <w:sz w:val="20"/>
          <w:szCs w:val="20"/>
        </w:rPr>
      </w:pPr>
    </w:p>
    <w:p w:rsidR="0025077D" w:rsidRPr="001E6873" w:rsidRDefault="0025077D" w:rsidP="0025077D">
      <w:pPr>
        <w:ind w:firstLine="0"/>
        <w:rPr>
          <w:sz w:val="22"/>
          <w:szCs w:val="22"/>
        </w:rPr>
      </w:pPr>
      <w:r w:rsidRPr="0025077D">
        <w:rPr>
          <w:b/>
          <w:sz w:val="20"/>
          <w:szCs w:val="20"/>
        </w:rPr>
        <w:t>CHART 11.</w:t>
      </w:r>
      <w:r w:rsidR="001E6873">
        <w:rPr>
          <w:b/>
          <w:sz w:val="20"/>
          <w:szCs w:val="20"/>
        </w:rPr>
        <w:t xml:space="preserve"> </w:t>
      </w:r>
      <w:r w:rsidR="001E6873" w:rsidRPr="00D538C4">
        <w:rPr>
          <w:sz w:val="22"/>
          <w:szCs w:val="22"/>
        </w:rPr>
        <w:t>How you organize your business</w:t>
      </w:r>
      <w:r w:rsidRPr="001E6873">
        <w:rPr>
          <w:b/>
          <w:sz w:val="22"/>
          <w:szCs w:val="22"/>
        </w:rPr>
        <w:t xml:space="preserve"> </w:t>
      </w:r>
    </w:p>
    <w:p w:rsidR="0025077D" w:rsidRPr="0025077D" w:rsidRDefault="0025077D" w:rsidP="0025077D">
      <w:pPr>
        <w:ind w:firstLine="0"/>
        <w:rPr>
          <w:sz w:val="20"/>
          <w:szCs w:val="20"/>
        </w:rPr>
      </w:pPr>
      <w:r w:rsidRPr="0025077D">
        <w:rPr>
          <w:noProof/>
          <w:sz w:val="20"/>
          <w:szCs w:val="20"/>
          <w:lang w:val="sr-Latn-RS" w:eastAsia="sr-Latn-RS"/>
        </w:rPr>
        <w:drawing>
          <wp:inline distT="0" distB="0" distL="0" distR="0" wp14:anchorId="355B50E7" wp14:editId="0B3B9061">
            <wp:extent cx="2909627" cy="3486150"/>
            <wp:effectExtent l="0" t="0" r="508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cstate="print"/>
                    <a:srcRect/>
                    <a:stretch>
                      <a:fillRect/>
                    </a:stretch>
                  </pic:blipFill>
                  <pic:spPr bwMode="auto">
                    <a:xfrm>
                      <a:off x="0" y="0"/>
                      <a:ext cx="2910960" cy="3487747"/>
                    </a:xfrm>
                    <a:prstGeom prst="rect">
                      <a:avLst/>
                    </a:prstGeom>
                    <a:noFill/>
                    <a:ln w="9525">
                      <a:noFill/>
                      <a:miter lim="800000"/>
                      <a:headEnd/>
                      <a:tailEnd/>
                    </a:ln>
                  </pic:spPr>
                </pic:pic>
              </a:graphicData>
            </a:graphic>
          </wp:inline>
        </w:drawing>
      </w:r>
    </w:p>
    <w:p w:rsidR="0025077D" w:rsidRPr="0025077D" w:rsidRDefault="0025077D" w:rsidP="0025077D">
      <w:pPr>
        <w:ind w:firstLine="0"/>
        <w:rPr>
          <w:sz w:val="20"/>
          <w:szCs w:val="20"/>
        </w:rPr>
      </w:pPr>
      <w:r w:rsidRPr="0025077D">
        <w:rPr>
          <w:sz w:val="20"/>
          <w:szCs w:val="20"/>
        </w:rPr>
        <w:t xml:space="preserve">The largest number of nurses in all surveyed services of the </w:t>
      </w:r>
      <w:proofErr w:type="spellStart"/>
      <w:r w:rsidRPr="0025077D">
        <w:rPr>
          <w:sz w:val="20"/>
          <w:szCs w:val="20"/>
        </w:rPr>
        <w:t>Užice</w:t>
      </w:r>
      <w:proofErr w:type="spellEnd"/>
      <w:r w:rsidRPr="0025077D">
        <w:rPr>
          <w:sz w:val="20"/>
          <w:szCs w:val="20"/>
        </w:rPr>
        <w:t xml:space="preserve"> Health Center work as a team, which, in their opinion, achieves a high quality of work. </w:t>
      </w:r>
    </w:p>
    <w:p w:rsidR="0025077D" w:rsidRPr="0025077D" w:rsidRDefault="0025077D" w:rsidP="0025077D">
      <w:pPr>
        <w:ind w:firstLine="0"/>
        <w:rPr>
          <w:sz w:val="20"/>
          <w:szCs w:val="20"/>
        </w:rPr>
      </w:pPr>
    </w:p>
    <w:p w:rsidR="0025077D" w:rsidRPr="0025077D" w:rsidRDefault="00BE7D66" w:rsidP="0025077D">
      <w:pPr>
        <w:ind w:firstLine="0"/>
        <w:rPr>
          <w:b/>
          <w:sz w:val="20"/>
          <w:szCs w:val="20"/>
        </w:rPr>
      </w:pPr>
      <w:r>
        <w:rPr>
          <w:b/>
          <w:sz w:val="20"/>
          <w:szCs w:val="20"/>
        </w:rPr>
        <w:t>CHART 12</w:t>
      </w:r>
      <w:r w:rsidR="0025077D" w:rsidRPr="0025077D">
        <w:rPr>
          <w:b/>
          <w:sz w:val="20"/>
          <w:szCs w:val="20"/>
        </w:rPr>
        <w:t>.</w:t>
      </w:r>
      <w:r>
        <w:rPr>
          <w:b/>
          <w:sz w:val="20"/>
          <w:szCs w:val="20"/>
        </w:rPr>
        <w:t xml:space="preserve"> </w:t>
      </w:r>
      <w:r w:rsidRPr="00D538C4">
        <w:rPr>
          <w:sz w:val="22"/>
          <w:szCs w:val="22"/>
        </w:rPr>
        <w:t>Conduct during work</w:t>
      </w:r>
      <w:r w:rsidR="0025077D" w:rsidRPr="0025077D">
        <w:rPr>
          <w:b/>
          <w:sz w:val="20"/>
          <w:szCs w:val="20"/>
        </w:rPr>
        <w:t xml:space="preserve"> </w:t>
      </w:r>
    </w:p>
    <w:p w:rsidR="0025077D" w:rsidRPr="0025077D" w:rsidRDefault="0025077D" w:rsidP="0025077D">
      <w:pPr>
        <w:ind w:firstLine="0"/>
        <w:rPr>
          <w:b/>
          <w:sz w:val="20"/>
          <w:szCs w:val="20"/>
        </w:rPr>
      </w:pPr>
      <w:r w:rsidRPr="0025077D">
        <w:rPr>
          <w:b/>
          <w:noProof/>
          <w:sz w:val="20"/>
          <w:szCs w:val="20"/>
          <w:lang w:val="sr-Latn-RS" w:eastAsia="sr-Latn-RS"/>
        </w:rPr>
        <w:drawing>
          <wp:inline distT="0" distB="0" distL="0" distR="0" wp14:anchorId="071E8048" wp14:editId="382BEF9F">
            <wp:extent cx="2880995" cy="20383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cstate="print"/>
                    <a:srcRect/>
                    <a:stretch>
                      <a:fillRect/>
                    </a:stretch>
                  </pic:blipFill>
                  <pic:spPr bwMode="auto">
                    <a:xfrm>
                      <a:off x="0" y="0"/>
                      <a:ext cx="2888779" cy="2043857"/>
                    </a:xfrm>
                    <a:prstGeom prst="rect">
                      <a:avLst/>
                    </a:prstGeom>
                    <a:noFill/>
                    <a:ln w="9525">
                      <a:noFill/>
                      <a:miter lim="800000"/>
                      <a:headEnd/>
                      <a:tailEnd/>
                    </a:ln>
                  </pic:spPr>
                </pic:pic>
              </a:graphicData>
            </a:graphic>
          </wp:inline>
        </w:drawing>
      </w:r>
    </w:p>
    <w:p w:rsidR="0025077D" w:rsidRPr="0025077D" w:rsidRDefault="0025077D" w:rsidP="0025077D">
      <w:pPr>
        <w:ind w:firstLine="0"/>
        <w:rPr>
          <w:sz w:val="20"/>
          <w:szCs w:val="20"/>
        </w:rPr>
      </w:pPr>
      <w:r w:rsidRPr="0025077D">
        <w:rPr>
          <w:sz w:val="20"/>
          <w:szCs w:val="20"/>
        </w:rPr>
        <w:t xml:space="preserve">We conclude that the highest percentage of 70% and 80% of nurses during their work adhere to and implement the prescribed standards and criteria, all in order to achieve quality work. </w:t>
      </w:r>
    </w:p>
    <w:p w:rsidR="0025077D" w:rsidRPr="0025077D" w:rsidRDefault="00422AB5" w:rsidP="0025077D">
      <w:pPr>
        <w:ind w:firstLine="0"/>
        <w:rPr>
          <w:b/>
          <w:sz w:val="20"/>
          <w:szCs w:val="20"/>
        </w:rPr>
      </w:pPr>
      <w:r>
        <w:rPr>
          <w:b/>
          <w:sz w:val="20"/>
          <w:szCs w:val="20"/>
        </w:rPr>
        <w:t>CHART 14</w:t>
      </w:r>
      <w:r w:rsidR="0025077D" w:rsidRPr="0025077D">
        <w:rPr>
          <w:b/>
          <w:sz w:val="20"/>
          <w:szCs w:val="20"/>
        </w:rPr>
        <w:t>.</w:t>
      </w:r>
      <w:r w:rsidR="0082163C">
        <w:rPr>
          <w:b/>
          <w:sz w:val="20"/>
          <w:szCs w:val="20"/>
        </w:rPr>
        <w:t xml:space="preserve"> </w:t>
      </w:r>
      <w:r w:rsidR="0082163C" w:rsidRPr="00D538C4">
        <w:rPr>
          <w:sz w:val="22"/>
          <w:szCs w:val="22"/>
        </w:rPr>
        <w:t xml:space="preserve">Do you have an opportunity to propose your ideas in order to improve the quality of </w:t>
      </w:r>
      <w:proofErr w:type="gramStart"/>
      <w:r w:rsidR="0082163C" w:rsidRPr="00D538C4">
        <w:rPr>
          <w:sz w:val="22"/>
          <w:szCs w:val="22"/>
        </w:rPr>
        <w:t>work</w:t>
      </w:r>
      <w:proofErr w:type="gramEnd"/>
      <w:r w:rsidR="0025077D" w:rsidRPr="0082163C">
        <w:rPr>
          <w:b/>
          <w:sz w:val="22"/>
          <w:szCs w:val="22"/>
        </w:rPr>
        <w:t xml:space="preserve"> </w:t>
      </w:r>
    </w:p>
    <w:p w:rsidR="0025077D" w:rsidRPr="0025077D" w:rsidRDefault="0025077D" w:rsidP="0025077D">
      <w:pPr>
        <w:ind w:firstLine="0"/>
        <w:jc w:val="center"/>
        <w:rPr>
          <w:b/>
          <w:sz w:val="20"/>
          <w:szCs w:val="20"/>
        </w:rPr>
      </w:pPr>
      <w:r w:rsidRPr="0025077D">
        <w:rPr>
          <w:b/>
          <w:noProof/>
          <w:sz w:val="20"/>
          <w:szCs w:val="20"/>
          <w:lang w:val="sr-Latn-RS" w:eastAsia="sr-Latn-RS"/>
        </w:rPr>
        <w:lastRenderedPageBreak/>
        <w:drawing>
          <wp:inline distT="0" distB="0" distL="0" distR="0" wp14:anchorId="089479B6" wp14:editId="430DF184">
            <wp:extent cx="2847975" cy="3333379"/>
            <wp:effectExtent l="0" t="0" r="0" b="63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cstate="print"/>
                    <a:srcRect/>
                    <a:stretch>
                      <a:fillRect/>
                    </a:stretch>
                  </pic:blipFill>
                  <pic:spPr bwMode="auto">
                    <a:xfrm>
                      <a:off x="0" y="0"/>
                      <a:ext cx="2857446" cy="3344464"/>
                    </a:xfrm>
                    <a:prstGeom prst="rect">
                      <a:avLst/>
                    </a:prstGeom>
                    <a:noFill/>
                    <a:ln w="9525">
                      <a:noFill/>
                      <a:miter lim="800000"/>
                      <a:headEnd/>
                      <a:tailEnd/>
                    </a:ln>
                  </pic:spPr>
                </pic:pic>
              </a:graphicData>
            </a:graphic>
          </wp:inline>
        </w:drawing>
      </w:r>
    </w:p>
    <w:p w:rsidR="0025077D" w:rsidRPr="0025077D" w:rsidRDefault="00BE7D66" w:rsidP="0025077D">
      <w:pPr>
        <w:ind w:firstLine="0"/>
        <w:rPr>
          <w:sz w:val="20"/>
          <w:szCs w:val="20"/>
        </w:rPr>
      </w:pPr>
      <w:r>
        <w:rPr>
          <w:b/>
          <w:sz w:val="20"/>
          <w:szCs w:val="20"/>
        </w:rPr>
        <w:t>SHART 13</w:t>
      </w:r>
      <w:r w:rsidR="0025077D" w:rsidRPr="0025077D">
        <w:rPr>
          <w:b/>
          <w:sz w:val="20"/>
          <w:szCs w:val="20"/>
        </w:rPr>
        <w:t>.</w:t>
      </w:r>
      <w:r w:rsidR="001E6873">
        <w:rPr>
          <w:b/>
          <w:sz w:val="20"/>
          <w:szCs w:val="20"/>
        </w:rPr>
        <w:t xml:space="preserve"> </w:t>
      </w:r>
      <w:r w:rsidRPr="00D538C4">
        <w:rPr>
          <w:sz w:val="20"/>
          <w:szCs w:val="20"/>
        </w:rPr>
        <w:t>Do you have support f</w:t>
      </w:r>
      <w:r w:rsidR="001E6873" w:rsidRPr="00D538C4">
        <w:rPr>
          <w:sz w:val="20"/>
          <w:szCs w:val="20"/>
        </w:rPr>
        <w:t xml:space="preserve">rom yourself in order to improve the quality of </w:t>
      </w:r>
      <w:proofErr w:type="gramStart"/>
      <w:r w:rsidR="001E6873" w:rsidRPr="00D538C4">
        <w:rPr>
          <w:sz w:val="20"/>
          <w:szCs w:val="20"/>
        </w:rPr>
        <w:t>work</w:t>
      </w:r>
      <w:proofErr w:type="gramEnd"/>
      <w:r w:rsidR="0025077D" w:rsidRPr="0025077D">
        <w:rPr>
          <w:b/>
          <w:sz w:val="20"/>
          <w:szCs w:val="20"/>
        </w:rPr>
        <w:t xml:space="preserve"> </w:t>
      </w:r>
    </w:p>
    <w:p w:rsidR="0025077D" w:rsidRPr="0025077D" w:rsidRDefault="0025077D" w:rsidP="0025077D">
      <w:pPr>
        <w:ind w:firstLine="0"/>
        <w:rPr>
          <w:sz w:val="20"/>
          <w:szCs w:val="20"/>
        </w:rPr>
      </w:pPr>
      <w:r w:rsidRPr="0025077D">
        <w:rPr>
          <w:noProof/>
          <w:sz w:val="20"/>
          <w:szCs w:val="20"/>
          <w:lang w:val="sr-Latn-RS" w:eastAsia="sr-Latn-RS"/>
        </w:rPr>
        <w:drawing>
          <wp:inline distT="0" distB="0" distL="0" distR="0" wp14:anchorId="08F729DA" wp14:editId="0D0D3BF5">
            <wp:extent cx="2914650" cy="3382275"/>
            <wp:effectExtent l="0" t="0" r="0"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srcRect/>
                    <a:stretch>
                      <a:fillRect/>
                    </a:stretch>
                  </pic:blipFill>
                  <pic:spPr bwMode="auto">
                    <a:xfrm>
                      <a:off x="0" y="0"/>
                      <a:ext cx="2922614" cy="3391517"/>
                    </a:xfrm>
                    <a:prstGeom prst="rect">
                      <a:avLst/>
                    </a:prstGeom>
                    <a:noFill/>
                    <a:ln w="9525">
                      <a:noFill/>
                      <a:miter lim="800000"/>
                      <a:headEnd/>
                      <a:tailEnd/>
                    </a:ln>
                  </pic:spPr>
                </pic:pic>
              </a:graphicData>
            </a:graphic>
          </wp:inline>
        </w:drawing>
      </w:r>
    </w:p>
    <w:p w:rsidR="0025077D" w:rsidRPr="0025077D" w:rsidRDefault="0025077D" w:rsidP="0025077D">
      <w:pPr>
        <w:ind w:firstLine="0"/>
        <w:rPr>
          <w:b/>
          <w:sz w:val="20"/>
          <w:szCs w:val="20"/>
        </w:rPr>
      </w:pPr>
      <w:r w:rsidRPr="0025077D">
        <w:rPr>
          <w:sz w:val="20"/>
          <w:szCs w:val="20"/>
        </w:rPr>
        <w:t>There is great support from superiors in order to improve the quality of work</w:t>
      </w:r>
      <w:r w:rsidRPr="0025077D">
        <w:rPr>
          <w:b/>
          <w:sz w:val="20"/>
          <w:szCs w:val="20"/>
        </w:rPr>
        <w:t>.</w:t>
      </w:r>
    </w:p>
    <w:p w:rsidR="0025077D" w:rsidRPr="0025077D" w:rsidRDefault="0025077D" w:rsidP="0025077D">
      <w:pPr>
        <w:ind w:firstLine="0"/>
        <w:rPr>
          <w:b/>
          <w:sz w:val="20"/>
          <w:szCs w:val="20"/>
        </w:rPr>
      </w:pPr>
    </w:p>
    <w:p w:rsidR="0025077D" w:rsidRPr="0025077D" w:rsidRDefault="0025077D" w:rsidP="0025077D">
      <w:pPr>
        <w:ind w:firstLine="0"/>
        <w:rPr>
          <w:sz w:val="20"/>
          <w:szCs w:val="20"/>
        </w:rPr>
      </w:pPr>
      <w:r w:rsidRPr="0025077D">
        <w:rPr>
          <w:sz w:val="20"/>
          <w:szCs w:val="20"/>
        </w:rPr>
        <w:t xml:space="preserve"> </w:t>
      </w:r>
      <w:r w:rsidR="00383CB8">
        <w:rPr>
          <w:b/>
          <w:sz w:val="20"/>
          <w:szCs w:val="20"/>
        </w:rPr>
        <w:t>CHART 15</w:t>
      </w:r>
      <w:r w:rsidRPr="0025077D">
        <w:rPr>
          <w:b/>
          <w:sz w:val="20"/>
          <w:szCs w:val="20"/>
        </w:rPr>
        <w:t>.</w:t>
      </w:r>
      <w:r w:rsidR="0082163C">
        <w:rPr>
          <w:b/>
          <w:sz w:val="20"/>
          <w:szCs w:val="20"/>
        </w:rPr>
        <w:t xml:space="preserve"> </w:t>
      </w:r>
      <w:r w:rsidR="0082163C" w:rsidRPr="00D538C4">
        <w:rPr>
          <w:sz w:val="22"/>
          <w:szCs w:val="22"/>
        </w:rPr>
        <w:t>Do you get regular information about the most imp</w:t>
      </w:r>
      <w:r w:rsidR="00383CB8" w:rsidRPr="00D538C4">
        <w:rPr>
          <w:sz w:val="22"/>
          <w:szCs w:val="22"/>
        </w:rPr>
        <w:t>ortant changes relating to your</w:t>
      </w:r>
      <w:r w:rsidR="00383CB8" w:rsidRPr="00D538C4">
        <w:rPr>
          <w:sz w:val="20"/>
          <w:szCs w:val="20"/>
        </w:rPr>
        <w:t xml:space="preserve"> </w:t>
      </w:r>
      <w:proofErr w:type="spellStart"/>
      <w:r w:rsidR="00383CB8" w:rsidRPr="00D538C4">
        <w:rPr>
          <w:sz w:val="20"/>
          <w:szCs w:val="20"/>
        </w:rPr>
        <w:t>servicee</w:t>
      </w:r>
      <w:proofErr w:type="spellEnd"/>
      <w:r w:rsidRPr="0025077D">
        <w:rPr>
          <w:noProof/>
          <w:sz w:val="20"/>
          <w:szCs w:val="20"/>
          <w:lang w:val="sr-Latn-RS" w:eastAsia="sr-Latn-RS"/>
        </w:rPr>
        <w:lastRenderedPageBreak/>
        <w:drawing>
          <wp:inline distT="0" distB="0" distL="0" distR="0" wp14:anchorId="4FC1DC7A" wp14:editId="5B34102E">
            <wp:extent cx="2908935" cy="2200275"/>
            <wp:effectExtent l="0" t="0" r="571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srcRect/>
                    <a:stretch>
                      <a:fillRect/>
                    </a:stretch>
                  </pic:blipFill>
                  <pic:spPr bwMode="auto">
                    <a:xfrm>
                      <a:off x="0" y="0"/>
                      <a:ext cx="2923923" cy="2211612"/>
                    </a:xfrm>
                    <a:prstGeom prst="rect">
                      <a:avLst/>
                    </a:prstGeom>
                    <a:noFill/>
                    <a:ln w="9525">
                      <a:noFill/>
                      <a:miter lim="800000"/>
                      <a:headEnd/>
                      <a:tailEnd/>
                    </a:ln>
                  </pic:spPr>
                </pic:pic>
              </a:graphicData>
            </a:graphic>
          </wp:inline>
        </w:drawing>
      </w:r>
      <w:r w:rsidRPr="0025077D">
        <w:rPr>
          <w:sz w:val="20"/>
          <w:szCs w:val="20"/>
        </w:rPr>
        <w:t xml:space="preserve">The most important information about the changes related to the services, all in order to improve the quality of work, is obtained regularly. </w:t>
      </w:r>
    </w:p>
    <w:p w:rsidR="0025077D" w:rsidRPr="0025077D" w:rsidRDefault="00383CB8" w:rsidP="0025077D">
      <w:pPr>
        <w:ind w:firstLine="0"/>
        <w:rPr>
          <w:sz w:val="20"/>
          <w:szCs w:val="20"/>
        </w:rPr>
      </w:pPr>
      <w:r>
        <w:rPr>
          <w:b/>
          <w:sz w:val="20"/>
          <w:szCs w:val="20"/>
        </w:rPr>
        <w:t>CHART 16</w:t>
      </w:r>
      <w:r w:rsidR="0025077D" w:rsidRPr="0025077D">
        <w:rPr>
          <w:b/>
          <w:sz w:val="20"/>
          <w:szCs w:val="20"/>
        </w:rPr>
        <w:t>.</w:t>
      </w:r>
      <w:r>
        <w:rPr>
          <w:b/>
          <w:sz w:val="20"/>
          <w:szCs w:val="20"/>
        </w:rPr>
        <w:t xml:space="preserve"> </w:t>
      </w:r>
      <w:r w:rsidRPr="00FB77AC">
        <w:rPr>
          <w:sz w:val="22"/>
          <w:szCs w:val="22"/>
        </w:rPr>
        <w:t xml:space="preserve">Evaluate </w:t>
      </w:r>
      <w:proofErr w:type="spellStart"/>
      <w:r w:rsidRPr="00FB77AC">
        <w:rPr>
          <w:sz w:val="22"/>
          <w:szCs w:val="22"/>
        </w:rPr>
        <w:t>satisvaction</w:t>
      </w:r>
      <w:proofErr w:type="spellEnd"/>
      <w:r w:rsidRPr="00FB77AC">
        <w:rPr>
          <w:sz w:val="22"/>
          <w:szCs w:val="22"/>
        </w:rPr>
        <w:t xml:space="preserve"> with the work you are doing now</w:t>
      </w:r>
      <w:r>
        <w:rPr>
          <w:b/>
          <w:sz w:val="20"/>
          <w:szCs w:val="20"/>
        </w:rPr>
        <w:t xml:space="preserve"> </w:t>
      </w:r>
      <w:r w:rsidR="0025077D" w:rsidRPr="0025077D">
        <w:rPr>
          <w:b/>
          <w:sz w:val="20"/>
          <w:szCs w:val="20"/>
        </w:rPr>
        <w:t xml:space="preserve"> </w:t>
      </w:r>
    </w:p>
    <w:p w:rsidR="0025077D" w:rsidRPr="0025077D" w:rsidRDefault="0025077D" w:rsidP="0025077D">
      <w:pPr>
        <w:ind w:firstLine="0"/>
        <w:rPr>
          <w:sz w:val="20"/>
          <w:szCs w:val="20"/>
        </w:rPr>
      </w:pPr>
      <w:r w:rsidRPr="0025077D">
        <w:rPr>
          <w:noProof/>
          <w:sz w:val="20"/>
          <w:szCs w:val="20"/>
          <w:lang w:val="sr-Latn-RS" w:eastAsia="sr-Latn-RS"/>
        </w:rPr>
        <w:drawing>
          <wp:inline distT="0" distB="0" distL="0" distR="0" wp14:anchorId="775DA912" wp14:editId="5F2C1B1D">
            <wp:extent cx="2918753" cy="2844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cstate="print"/>
                    <a:srcRect/>
                    <a:stretch>
                      <a:fillRect/>
                    </a:stretch>
                  </pic:blipFill>
                  <pic:spPr bwMode="auto">
                    <a:xfrm>
                      <a:off x="0" y="0"/>
                      <a:ext cx="2926334" cy="2852189"/>
                    </a:xfrm>
                    <a:prstGeom prst="rect">
                      <a:avLst/>
                    </a:prstGeom>
                    <a:noFill/>
                    <a:ln w="9525">
                      <a:noFill/>
                      <a:miter lim="800000"/>
                      <a:headEnd/>
                      <a:tailEnd/>
                    </a:ln>
                  </pic:spPr>
                </pic:pic>
              </a:graphicData>
            </a:graphic>
          </wp:inline>
        </w:drawing>
      </w:r>
    </w:p>
    <w:p w:rsidR="00B85E82" w:rsidRDefault="0025077D" w:rsidP="00B85E82">
      <w:pPr>
        <w:ind w:firstLine="0"/>
        <w:rPr>
          <w:sz w:val="20"/>
          <w:szCs w:val="20"/>
        </w:rPr>
      </w:pPr>
      <w:r w:rsidRPr="0025077D">
        <w:rPr>
          <w:sz w:val="20"/>
          <w:szCs w:val="20"/>
        </w:rPr>
        <w:t>The largest number of surveyed nurses from all three services gave grades 9 and 10 for the job they do, that is. he is sati</w:t>
      </w:r>
      <w:r w:rsidR="00B85E82">
        <w:rPr>
          <w:sz w:val="20"/>
          <w:szCs w:val="20"/>
        </w:rPr>
        <w:t xml:space="preserve">sfied with the work he is </w:t>
      </w:r>
      <w:proofErr w:type="spellStart"/>
      <w:r w:rsidR="00B85E82">
        <w:rPr>
          <w:sz w:val="20"/>
          <w:szCs w:val="20"/>
        </w:rPr>
        <w:t>doin</w:t>
      </w:r>
      <w:proofErr w:type="spellEnd"/>
    </w:p>
    <w:p w:rsidR="00B85E82" w:rsidRDefault="00B85E82" w:rsidP="00B85E82">
      <w:pPr>
        <w:spacing w:before="0" w:after="0"/>
        <w:ind w:firstLine="0"/>
        <w:rPr>
          <w:sz w:val="20"/>
          <w:szCs w:val="20"/>
        </w:rPr>
      </w:pPr>
    </w:p>
    <w:p w:rsidR="00B85E82" w:rsidRDefault="00B85E82" w:rsidP="00B85E82">
      <w:pPr>
        <w:spacing w:before="0" w:after="0"/>
        <w:ind w:firstLine="0"/>
        <w:rPr>
          <w:sz w:val="20"/>
          <w:szCs w:val="20"/>
        </w:rPr>
      </w:pPr>
    </w:p>
    <w:p w:rsidR="000A785A" w:rsidRDefault="000A785A" w:rsidP="00B85E82">
      <w:pPr>
        <w:spacing w:before="0" w:after="0"/>
        <w:ind w:firstLine="0"/>
        <w:rPr>
          <w:sz w:val="20"/>
          <w:szCs w:val="20"/>
        </w:rPr>
      </w:pPr>
    </w:p>
    <w:p w:rsidR="000A785A" w:rsidRDefault="000A785A" w:rsidP="00B85E82">
      <w:pPr>
        <w:spacing w:before="0" w:after="0"/>
        <w:ind w:firstLine="0"/>
        <w:rPr>
          <w:sz w:val="20"/>
          <w:szCs w:val="20"/>
        </w:rPr>
      </w:pPr>
    </w:p>
    <w:p w:rsidR="000A785A" w:rsidRDefault="000A785A" w:rsidP="00B85E82">
      <w:pPr>
        <w:spacing w:before="0" w:after="0"/>
        <w:ind w:firstLine="0"/>
        <w:rPr>
          <w:sz w:val="20"/>
          <w:szCs w:val="20"/>
        </w:rPr>
      </w:pPr>
    </w:p>
    <w:p w:rsidR="007C5E6F" w:rsidRDefault="007C5E6F" w:rsidP="00B85E82">
      <w:pPr>
        <w:spacing w:before="0" w:after="0"/>
        <w:ind w:firstLine="0"/>
        <w:rPr>
          <w:b/>
          <w:sz w:val="20"/>
          <w:szCs w:val="20"/>
        </w:rPr>
      </w:pPr>
    </w:p>
    <w:p w:rsidR="007C5E6F" w:rsidRDefault="007C5E6F" w:rsidP="00B85E82">
      <w:pPr>
        <w:spacing w:before="0" w:after="0"/>
        <w:ind w:firstLine="0"/>
        <w:rPr>
          <w:b/>
          <w:sz w:val="20"/>
          <w:szCs w:val="20"/>
        </w:rPr>
      </w:pPr>
    </w:p>
    <w:p w:rsidR="007C5E6F" w:rsidRDefault="007C5E6F" w:rsidP="00B85E82">
      <w:pPr>
        <w:spacing w:before="0" w:after="0"/>
        <w:ind w:firstLine="0"/>
        <w:rPr>
          <w:b/>
          <w:sz w:val="20"/>
          <w:szCs w:val="20"/>
        </w:rPr>
      </w:pPr>
      <w:r>
        <w:rPr>
          <w:b/>
          <w:sz w:val="20"/>
          <w:szCs w:val="20"/>
        </w:rPr>
        <w:lastRenderedPageBreak/>
        <w:t>5.CONCLUSION</w:t>
      </w:r>
    </w:p>
    <w:p w:rsidR="007C5E6F" w:rsidRPr="0037308A" w:rsidRDefault="007C5E6F" w:rsidP="00B85E82">
      <w:pPr>
        <w:spacing w:before="0" w:after="0"/>
        <w:ind w:firstLine="0"/>
        <w:rPr>
          <w:b/>
          <w:sz w:val="20"/>
          <w:szCs w:val="20"/>
        </w:rPr>
      </w:pPr>
    </w:p>
    <w:p w:rsidR="009E0A49" w:rsidRPr="00B85E82" w:rsidRDefault="00B85E82" w:rsidP="00B85E82">
      <w:pPr>
        <w:spacing w:before="0" w:after="0"/>
        <w:ind w:firstLine="0"/>
        <w:rPr>
          <w:sz w:val="20"/>
          <w:szCs w:val="20"/>
        </w:rPr>
      </w:pPr>
      <w:r w:rsidRPr="00B85E82">
        <w:rPr>
          <w:sz w:val="20"/>
          <w:szCs w:val="20"/>
        </w:rPr>
        <w:t xml:space="preserve">In </w:t>
      </w:r>
      <w:r w:rsidR="009E0A49" w:rsidRPr="00B85E82">
        <w:rPr>
          <w:sz w:val="20"/>
          <w:szCs w:val="20"/>
        </w:rPr>
        <w:t>heal</w:t>
      </w:r>
      <w:r w:rsidR="006F2B91">
        <w:rPr>
          <w:sz w:val="20"/>
          <w:szCs w:val="20"/>
        </w:rPr>
        <w:t>th care, quality is indicator</w:t>
      </w:r>
      <w:bookmarkStart w:id="2" w:name="_GoBack"/>
      <w:bookmarkEnd w:id="2"/>
      <w:r w:rsidR="009E0A49" w:rsidRPr="00B85E82">
        <w:rPr>
          <w:sz w:val="20"/>
          <w:szCs w:val="20"/>
        </w:rPr>
        <w:t xml:space="preserve"> of how a nurse performs her professional duties in her professional practice.</w:t>
      </w:r>
    </w:p>
    <w:p w:rsidR="009E0A49" w:rsidRPr="0025077D" w:rsidRDefault="009E0A49" w:rsidP="009E0A49">
      <w:pPr>
        <w:spacing w:before="0" w:after="0"/>
        <w:ind w:firstLine="0"/>
        <w:rPr>
          <w:sz w:val="20"/>
          <w:szCs w:val="20"/>
        </w:rPr>
      </w:pPr>
      <w:r w:rsidRPr="0025077D">
        <w:rPr>
          <w:sz w:val="20"/>
          <w:szCs w:val="20"/>
        </w:rPr>
        <w:t>When we say effective work, we mean that we should do the right things, and when we say efficient work, we should do them in the right way.</w:t>
      </w:r>
    </w:p>
    <w:p w:rsidR="009E0A49" w:rsidRPr="0025077D" w:rsidRDefault="009E0A49" w:rsidP="009E0A49">
      <w:pPr>
        <w:spacing w:before="0" w:after="0"/>
        <w:ind w:firstLine="0"/>
        <w:rPr>
          <w:sz w:val="20"/>
          <w:szCs w:val="20"/>
        </w:rPr>
      </w:pPr>
      <w:r w:rsidRPr="0025077D">
        <w:rPr>
          <w:sz w:val="20"/>
          <w:szCs w:val="20"/>
        </w:rPr>
        <w:t>The following contribute to the achievement of high quality work:</w:t>
      </w:r>
    </w:p>
    <w:p w:rsidR="009E0A49" w:rsidRPr="0025077D" w:rsidRDefault="009E0A49" w:rsidP="009E0A49">
      <w:pPr>
        <w:spacing w:before="0" w:after="0"/>
        <w:ind w:firstLine="0"/>
        <w:rPr>
          <w:sz w:val="20"/>
          <w:szCs w:val="20"/>
        </w:rPr>
      </w:pPr>
      <w:r w:rsidRPr="0025077D">
        <w:rPr>
          <w:sz w:val="20"/>
          <w:szCs w:val="20"/>
        </w:rPr>
        <w:t>• professional and educational seminars</w:t>
      </w:r>
    </w:p>
    <w:p w:rsidR="009E0A49" w:rsidRPr="0025077D" w:rsidRDefault="009E0A49" w:rsidP="009E0A49">
      <w:pPr>
        <w:spacing w:before="0" w:after="0"/>
        <w:ind w:firstLine="0"/>
        <w:rPr>
          <w:sz w:val="20"/>
          <w:szCs w:val="20"/>
        </w:rPr>
      </w:pPr>
      <w:r w:rsidRPr="0025077D">
        <w:rPr>
          <w:sz w:val="20"/>
          <w:szCs w:val="20"/>
        </w:rPr>
        <w:t>• standards and criteria</w:t>
      </w:r>
    </w:p>
    <w:p w:rsidR="009E0A49" w:rsidRPr="0025077D" w:rsidRDefault="009E0A49" w:rsidP="009E0A49">
      <w:pPr>
        <w:spacing w:before="0" w:after="0"/>
        <w:ind w:firstLine="0"/>
        <w:rPr>
          <w:sz w:val="20"/>
          <w:szCs w:val="20"/>
        </w:rPr>
      </w:pPr>
      <w:r w:rsidRPr="0025077D">
        <w:rPr>
          <w:sz w:val="20"/>
          <w:szCs w:val="20"/>
        </w:rPr>
        <w:t>• teamwork</w:t>
      </w:r>
    </w:p>
    <w:p w:rsidR="009E0A49" w:rsidRPr="0025077D" w:rsidRDefault="009E0A49" w:rsidP="009E0A49">
      <w:pPr>
        <w:autoSpaceDE w:val="0"/>
        <w:autoSpaceDN w:val="0"/>
        <w:adjustRightInd w:val="0"/>
        <w:spacing w:before="0" w:after="0"/>
        <w:ind w:firstLine="0"/>
        <w:rPr>
          <w:sz w:val="20"/>
          <w:szCs w:val="20"/>
        </w:rPr>
      </w:pPr>
      <w:r w:rsidRPr="0025077D">
        <w:rPr>
          <w:sz w:val="20"/>
          <w:szCs w:val="20"/>
        </w:rPr>
        <w:t xml:space="preserve">• own experience and ideas. </w:t>
      </w:r>
    </w:p>
    <w:p w:rsidR="0025077D" w:rsidRDefault="009E0A49" w:rsidP="0025077D">
      <w:pPr>
        <w:ind w:firstLine="0"/>
        <w:rPr>
          <w:sz w:val="20"/>
          <w:szCs w:val="20"/>
        </w:rPr>
      </w:pPr>
      <w:r w:rsidRPr="0025077D">
        <w:rPr>
          <w:sz w:val="20"/>
          <w:szCs w:val="20"/>
        </w:rPr>
        <w:t>Quality is one of the basic cornerstones of the successful functioning of health institutions, which is represented by the institution of the head nurse</w:t>
      </w:r>
    </w:p>
    <w:p w:rsidR="0025077D" w:rsidRDefault="0025077D" w:rsidP="0025077D">
      <w:pPr>
        <w:ind w:firstLine="0"/>
        <w:rPr>
          <w:sz w:val="20"/>
          <w:szCs w:val="20"/>
        </w:rPr>
      </w:pPr>
    </w:p>
    <w:p w:rsidR="009E0A49" w:rsidRPr="00B85E82" w:rsidRDefault="00B85E82" w:rsidP="00B85E82">
      <w:pPr>
        <w:autoSpaceDE w:val="0"/>
        <w:autoSpaceDN w:val="0"/>
        <w:adjustRightInd w:val="0"/>
        <w:ind w:firstLine="0"/>
        <w:rPr>
          <w:b/>
          <w:sz w:val="20"/>
          <w:szCs w:val="20"/>
        </w:rPr>
      </w:pPr>
      <w:r>
        <w:rPr>
          <w:b/>
          <w:sz w:val="20"/>
          <w:szCs w:val="20"/>
        </w:rPr>
        <w:t>6.</w:t>
      </w:r>
      <w:r w:rsidR="009E0A49" w:rsidRPr="00B85E82">
        <w:rPr>
          <w:b/>
          <w:sz w:val="20"/>
          <w:szCs w:val="20"/>
        </w:rPr>
        <w:t xml:space="preserve">LITERATURE </w:t>
      </w:r>
    </w:p>
    <w:p w:rsidR="009E0A49" w:rsidRPr="0025077D" w:rsidRDefault="009E0A49" w:rsidP="009E0A49">
      <w:pPr>
        <w:autoSpaceDE w:val="0"/>
        <w:autoSpaceDN w:val="0"/>
        <w:adjustRightInd w:val="0"/>
        <w:spacing w:before="0" w:after="0"/>
        <w:ind w:firstLine="0"/>
        <w:rPr>
          <w:sz w:val="20"/>
          <w:szCs w:val="20"/>
        </w:rPr>
      </w:pPr>
    </w:p>
    <w:p w:rsidR="009E0A49" w:rsidRPr="0025077D" w:rsidRDefault="00383CB8" w:rsidP="009E0A49">
      <w:pPr>
        <w:autoSpaceDE w:val="0"/>
        <w:autoSpaceDN w:val="0"/>
        <w:adjustRightInd w:val="0"/>
        <w:spacing w:before="0" w:after="0"/>
        <w:ind w:firstLine="0"/>
        <w:rPr>
          <w:color w:val="000000" w:themeColor="text1"/>
          <w:sz w:val="20"/>
          <w:szCs w:val="20"/>
        </w:rPr>
      </w:pPr>
      <w:r>
        <w:rPr>
          <w:color w:val="000000" w:themeColor="text1"/>
          <w:sz w:val="20"/>
          <w:szCs w:val="20"/>
        </w:rPr>
        <w:t>[</w:t>
      </w:r>
      <w:r w:rsidR="009E0A49" w:rsidRPr="0025077D">
        <w:rPr>
          <w:color w:val="000000" w:themeColor="text1"/>
          <w:sz w:val="20"/>
          <w:szCs w:val="20"/>
        </w:rPr>
        <w:t>1</w:t>
      </w:r>
      <w:r>
        <w:rPr>
          <w:color w:val="000000" w:themeColor="text1"/>
          <w:sz w:val="20"/>
          <w:szCs w:val="20"/>
        </w:rPr>
        <w:t>]</w:t>
      </w:r>
      <w:r w:rsidR="00B86456">
        <w:rPr>
          <w:color w:val="000000" w:themeColor="text1"/>
          <w:sz w:val="20"/>
          <w:szCs w:val="20"/>
        </w:rPr>
        <w:t xml:space="preserve"> </w:t>
      </w:r>
      <w:r w:rsidR="009E0A49" w:rsidRPr="0025077D">
        <w:rPr>
          <w:color w:val="000000" w:themeColor="text1"/>
          <w:sz w:val="20"/>
          <w:szCs w:val="20"/>
        </w:rPr>
        <w:t xml:space="preserve">WHO. Health 2020. A European policy framework and strategy for the 21st century. Copenhagen: WHO Regional Office for Europe 2013.  </w:t>
      </w:r>
    </w:p>
    <w:p w:rsidR="009E0A49" w:rsidRPr="0025077D" w:rsidRDefault="00383CB8" w:rsidP="009E0A49">
      <w:pPr>
        <w:tabs>
          <w:tab w:val="left" w:pos="1365"/>
        </w:tabs>
        <w:spacing w:before="0" w:after="0"/>
        <w:ind w:firstLine="0"/>
        <w:rPr>
          <w:color w:val="000000" w:themeColor="text1"/>
          <w:sz w:val="20"/>
          <w:szCs w:val="20"/>
        </w:rPr>
      </w:pPr>
      <w:r>
        <w:rPr>
          <w:color w:val="000000" w:themeColor="text1"/>
          <w:sz w:val="20"/>
          <w:szCs w:val="20"/>
        </w:rPr>
        <w:t>[</w:t>
      </w:r>
      <w:r w:rsidR="009E0A49" w:rsidRPr="0025077D">
        <w:rPr>
          <w:color w:val="000000" w:themeColor="text1"/>
          <w:sz w:val="20"/>
          <w:szCs w:val="20"/>
        </w:rPr>
        <w:t>2</w:t>
      </w:r>
      <w:r>
        <w:rPr>
          <w:color w:val="000000" w:themeColor="text1"/>
          <w:sz w:val="20"/>
          <w:szCs w:val="20"/>
        </w:rPr>
        <w:t>]</w:t>
      </w:r>
      <w:r w:rsidR="00B86456">
        <w:rPr>
          <w:color w:val="000000" w:themeColor="text1"/>
          <w:sz w:val="20"/>
          <w:szCs w:val="20"/>
        </w:rPr>
        <w:t xml:space="preserve"> </w:t>
      </w:r>
      <w:r w:rsidR="009E0A49" w:rsidRPr="0025077D">
        <w:rPr>
          <w:color w:val="000000" w:themeColor="text1"/>
          <w:sz w:val="20"/>
          <w:szCs w:val="20"/>
        </w:rPr>
        <w:t xml:space="preserve">CSDH. Closing the gap in a generation: health equity through action on the social </w:t>
      </w:r>
      <w:proofErr w:type="spellStart"/>
      <w:r w:rsidR="009E0A49" w:rsidRPr="0025077D">
        <w:rPr>
          <w:color w:val="000000" w:themeColor="text1"/>
          <w:sz w:val="20"/>
          <w:szCs w:val="20"/>
        </w:rPr>
        <w:t>detrminants</w:t>
      </w:r>
      <w:proofErr w:type="spellEnd"/>
      <w:r w:rsidR="009E0A49" w:rsidRPr="0025077D">
        <w:rPr>
          <w:color w:val="000000" w:themeColor="text1"/>
          <w:sz w:val="20"/>
          <w:szCs w:val="20"/>
        </w:rPr>
        <w:t xml:space="preserve"> of health. Final Report of the Commission on Social Determinants of </w:t>
      </w:r>
      <w:proofErr w:type="gramStart"/>
      <w:r w:rsidR="009E0A49" w:rsidRPr="0025077D">
        <w:rPr>
          <w:color w:val="000000" w:themeColor="text1"/>
          <w:sz w:val="20"/>
          <w:szCs w:val="20"/>
        </w:rPr>
        <w:t>Health.Geneva:WHO</w:t>
      </w:r>
      <w:proofErr w:type="gramEnd"/>
      <w:r w:rsidR="009E0A49" w:rsidRPr="0025077D">
        <w:rPr>
          <w:color w:val="000000" w:themeColor="text1"/>
          <w:sz w:val="20"/>
          <w:szCs w:val="20"/>
        </w:rPr>
        <w:t>2008.</w:t>
      </w:r>
      <w:r w:rsidR="009E0A49" w:rsidRPr="0025077D">
        <w:rPr>
          <w:snapToGrid w:val="0"/>
          <w:color w:val="000000" w:themeColor="text1"/>
          <w:sz w:val="20"/>
          <w:szCs w:val="20"/>
          <w:lang w:eastAsia="de-DE" w:bidi="en-US"/>
        </w:rPr>
        <w:t xml:space="preserve"> Available online: </w:t>
      </w:r>
      <w:hyperlink r:id="rId22" w:history="1">
        <w:r w:rsidR="009E0A49" w:rsidRPr="0025077D">
          <w:rPr>
            <w:rStyle w:val="Hyperlink"/>
            <w:color w:val="000000" w:themeColor="text1"/>
            <w:sz w:val="20"/>
            <w:szCs w:val="20"/>
            <w:u w:val="none"/>
          </w:rPr>
          <w:t>http://www.who.int/social_determinants/final_report/en/index.html</w:t>
        </w:r>
      </w:hyperlink>
      <w:r w:rsidR="009E0A49" w:rsidRPr="0025077D">
        <w:rPr>
          <w:snapToGrid w:val="0"/>
          <w:color w:val="000000" w:themeColor="text1"/>
          <w:sz w:val="20"/>
          <w:szCs w:val="20"/>
          <w:lang w:eastAsia="de-DE" w:bidi="en-US"/>
        </w:rPr>
        <w:t>(accessed 24 May 2021).</w:t>
      </w:r>
      <w:r w:rsidR="009E0A49" w:rsidRPr="0025077D">
        <w:rPr>
          <w:color w:val="000000" w:themeColor="text1"/>
          <w:sz w:val="20"/>
          <w:szCs w:val="20"/>
        </w:rPr>
        <w:t xml:space="preserve"> </w:t>
      </w:r>
    </w:p>
    <w:p w:rsidR="009E0A49" w:rsidRPr="0025077D" w:rsidRDefault="00383CB8" w:rsidP="009E0A49">
      <w:pPr>
        <w:tabs>
          <w:tab w:val="left" w:pos="1365"/>
        </w:tabs>
        <w:spacing w:before="0" w:after="0"/>
        <w:ind w:firstLine="0"/>
        <w:rPr>
          <w:snapToGrid w:val="0"/>
          <w:color w:val="000000" w:themeColor="text1"/>
          <w:sz w:val="20"/>
          <w:szCs w:val="20"/>
          <w:lang w:eastAsia="de-DE" w:bidi="en-US"/>
        </w:rPr>
      </w:pPr>
      <w:r>
        <w:rPr>
          <w:color w:val="000000" w:themeColor="text1"/>
          <w:sz w:val="20"/>
          <w:szCs w:val="20"/>
        </w:rPr>
        <w:t>[</w:t>
      </w:r>
      <w:r w:rsidR="009E0A49" w:rsidRPr="0025077D">
        <w:rPr>
          <w:color w:val="000000" w:themeColor="text1"/>
          <w:sz w:val="20"/>
          <w:szCs w:val="20"/>
        </w:rPr>
        <w:t>3</w:t>
      </w:r>
      <w:r>
        <w:rPr>
          <w:color w:val="000000" w:themeColor="text1"/>
          <w:sz w:val="20"/>
          <w:szCs w:val="20"/>
        </w:rPr>
        <w:t>]</w:t>
      </w:r>
      <w:r w:rsidR="00B86456">
        <w:rPr>
          <w:color w:val="000000" w:themeColor="text1"/>
          <w:sz w:val="20"/>
          <w:szCs w:val="20"/>
        </w:rPr>
        <w:t xml:space="preserve"> </w:t>
      </w:r>
      <w:r w:rsidR="009E0A49" w:rsidRPr="0025077D">
        <w:rPr>
          <w:color w:val="000000" w:themeColor="text1"/>
          <w:sz w:val="20"/>
          <w:szCs w:val="20"/>
        </w:rPr>
        <w:t xml:space="preserve">UN. </w:t>
      </w:r>
      <w:r w:rsidR="009E0A49" w:rsidRPr="0025077D">
        <w:rPr>
          <w:snapToGrid w:val="0"/>
          <w:color w:val="000000" w:themeColor="text1"/>
          <w:sz w:val="20"/>
          <w:szCs w:val="20"/>
          <w:lang w:eastAsia="de-DE" w:bidi="en-US"/>
        </w:rPr>
        <w:t>Sustainable Development Goals-The Sustainable Development Agenda. 2030. New York: UN. 2015. Available online: https://www.un.org/sustainabledevelopment/development-agenda/ (accessed 24 May 2021).</w:t>
      </w:r>
      <w:r w:rsidR="009E0A49" w:rsidRPr="0025077D">
        <w:rPr>
          <w:color w:val="000000" w:themeColor="text1"/>
          <w:sz w:val="20"/>
          <w:szCs w:val="20"/>
        </w:rPr>
        <w:t xml:space="preserve"> </w:t>
      </w:r>
      <w:r w:rsidR="009E0A49" w:rsidRPr="0025077D">
        <w:rPr>
          <w:snapToGrid w:val="0"/>
          <w:color w:val="000000" w:themeColor="text1"/>
          <w:sz w:val="20"/>
          <w:szCs w:val="20"/>
          <w:lang w:eastAsia="de-DE" w:bidi="en-US"/>
        </w:rPr>
        <w:t xml:space="preserve"> </w:t>
      </w:r>
    </w:p>
    <w:p w:rsidR="009E0A49" w:rsidRDefault="009E0A49" w:rsidP="009E0A49">
      <w:pPr>
        <w:spacing w:before="0" w:after="0"/>
        <w:ind w:hanging="540"/>
        <w:rPr>
          <w:color w:val="000000" w:themeColor="text1"/>
          <w:sz w:val="20"/>
          <w:szCs w:val="20"/>
        </w:rPr>
      </w:pPr>
      <w:r>
        <w:rPr>
          <w:color w:val="000000" w:themeColor="text1"/>
          <w:sz w:val="20"/>
          <w:szCs w:val="20"/>
        </w:rPr>
        <w:t xml:space="preserve">          </w:t>
      </w:r>
      <w:r w:rsidR="00383CB8">
        <w:rPr>
          <w:color w:val="000000" w:themeColor="text1"/>
          <w:sz w:val="20"/>
          <w:szCs w:val="20"/>
        </w:rPr>
        <w:t>[</w:t>
      </w:r>
      <w:r>
        <w:rPr>
          <w:color w:val="000000" w:themeColor="text1"/>
          <w:sz w:val="20"/>
          <w:szCs w:val="20"/>
        </w:rPr>
        <w:t>4</w:t>
      </w:r>
      <w:r w:rsidR="00383CB8">
        <w:rPr>
          <w:color w:val="000000" w:themeColor="text1"/>
          <w:sz w:val="20"/>
          <w:szCs w:val="20"/>
        </w:rPr>
        <w:t>]</w:t>
      </w:r>
      <w:r w:rsidR="00B86456">
        <w:rPr>
          <w:color w:val="000000" w:themeColor="text1"/>
          <w:sz w:val="20"/>
          <w:szCs w:val="20"/>
        </w:rPr>
        <w:t xml:space="preserve"> </w:t>
      </w:r>
      <w:r w:rsidRPr="0025077D">
        <w:rPr>
          <w:color w:val="000000" w:themeColor="text1"/>
          <w:sz w:val="20"/>
          <w:szCs w:val="20"/>
        </w:rPr>
        <w:t>WHO, (2016).</w:t>
      </w:r>
      <w:r w:rsidR="00422AB5">
        <w:rPr>
          <w:color w:val="000000" w:themeColor="text1"/>
          <w:sz w:val="20"/>
          <w:szCs w:val="20"/>
        </w:rPr>
        <w:t xml:space="preserve"> </w:t>
      </w:r>
      <w:r w:rsidRPr="0025077D">
        <w:rPr>
          <w:color w:val="000000" w:themeColor="text1"/>
          <w:sz w:val="20"/>
          <w:szCs w:val="20"/>
        </w:rPr>
        <w:t xml:space="preserve">Global Strategy on Human Resources and </w:t>
      </w:r>
      <w:proofErr w:type="spellStart"/>
      <w:proofErr w:type="gramStart"/>
      <w:r w:rsidRPr="0025077D">
        <w:rPr>
          <w:color w:val="000000" w:themeColor="text1"/>
          <w:sz w:val="20"/>
          <w:szCs w:val="20"/>
        </w:rPr>
        <w:t>Health:Workforce</w:t>
      </w:r>
      <w:proofErr w:type="spellEnd"/>
      <w:proofErr w:type="gramEnd"/>
      <w:r w:rsidRPr="0025077D">
        <w:rPr>
          <w:color w:val="000000" w:themeColor="text1"/>
          <w:sz w:val="20"/>
          <w:szCs w:val="20"/>
        </w:rPr>
        <w:t xml:space="preserve"> 2030. World Health Organization, 2016.</w:t>
      </w:r>
      <w:r w:rsidR="00383CB8">
        <w:rPr>
          <w:snapToGrid w:val="0"/>
          <w:color w:val="000000" w:themeColor="text1"/>
          <w:sz w:val="20"/>
          <w:szCs w:val="20"/>
          <w:lang w:eastAsia="de-DE" w:bidi="en-US"/>
        </w:rPr>
        <w:t>Available</w:t>
      </w:r>
      <w:r w:rsidRPr="0025077D">
        <w:rPr>
          <w:snapToGrid w:val="0"/>
          <w:color w:val="000000" w:themeColor="text1"/>
          <w:sz w:val="20"/>
          <w:szCs w:val="20"/>
          <w:lang w:eastAsia="de-DE" w:bidi="en-US"/>
        </w:rPr>
        <w:t>online:</w:t>
      </w:r>
      <w:hyperlink r:id="rId23" w:history="1">
        <w:r w:rsidRPr="0025077D">
          <w:rPr>
            <w:rStyle w:val="Hyperlink"/>
            <w:color w:val="000000" w:themeColor="text1"/>
            <w:sz w:val="20"/>
            <w:szCs w:val="20"/>
            <w:u w:val="none"/>
          </w:rPr>
          <w:t>https://www.who.int/hrh/resources/globstrathrh-2030/en/19</w:t>
        </w:r>
      </w:hyperlink>
      <w:r w:rsidRPr="0025077D">
        <w:rPr>
          <w:snapToGrid w:val="0"/>
          <w:color w:val="000000" w:themeColor="text1"/>
          <w:sz w:val="20"/>
          <w:szCs w:val="20"/>
          <w:lang w:eastAsia="de-DE" w:bidi="en-US"/>
        </w:rPr>
        <w:t>(accessed 24 May 2021).</w:t>
      </w:r>
      <w:r w:rsidRPr="0025077D">
        <w:rPr>
          <w:color w:val="000000" w:themeColor="text1"/>
          <w:sz w:val="20"/>
          <w:szCs w:val="20"/>
        </w:rPr>
        <w:t xml:space="preserve"> </w:t>
      </w:r>
    </w:p>
    <w:p w:rsidR="0025077D" w:rsidRDefault="00383CB8" w:rsidP="009E0A49">
      <w:pPr>
        <w:spacing w:before="0" w:after="0"/>
        <w:ind w:firstLine="0"/>
        <w:rPr>
          <w:sz w:val="20"/>
          <w:szCs w:val="20"/>
        </w:rPr>
      </w:pPr>
      <w:r>
        <w:rPr>
          <w:color w:val="000000" w:themeColor="text1"/>
          <w:sz w:val="20"/>
          <w:szCs w:val="20"/>
        </w:rPr>
        <w:t>[</w:t>
      </w:r>
      <w:r w:rsidR="009E0A49">
        <w:rPr>
          <w:color w:val="000000" w:themeColor="text1"/>
          <w:sz w:val="20"/>
          <w:szCs w:val="20"/>
        </w:rPr>
        <w:t>5</w:t>
      </w:r>
      <w:r>
        <w:rPr>
          <w:color w:val="000000" w:themeColor="text1"/>
          <w:sz w:val="20"/>
          <w:szCs w:val="20"/>
        </w:rPr>
        <w:t>]</w:t>
      </w:r>
      <w:r w:rsidR="00B86456">
        <w:rPr>
          <w:color w:val="000000" w:themeColor="text1"/>
          <w:sz w:val="20"/>
          <w:szCs w:val="20"/>
        </w:rPr>
        <w:t xml:space="preserve"> </w:t>
      </w:r>
      <w:proofErr w:type="spellStart"/>
      <w:r w:rsidR="009E0A49" w:rsidRPr="009E0A49">
        <w:rPr>
          <w:sz w:val="20"/>
          <w:szCs w:val="20"/>
        </w:rPr>
        <w:t>Tijanić</w:t>
      </w:r>
      <w:proofErr w:type="spellEnd"/>
      <w:r w:rsidR="009E0A49" w:rsidRPr="009E0A49">
        <w:rPr>
          <w:sz w:val="20"/>
          <w:szCs w:val="20"/>
        </w:rPr>
        <w:t xml:space="preserve"> M., </w:t>
      </w:r>
      <w:proofErr w:type="spellStart"/>
      <w:r w:rsidR="009E0A49" w:rsidRPr="009E0A49">
        <w:rPr>
          <w:sz w:val="20"/>
          <w:szCs w:val="20"/>
        </w:rPr>
        <w:t>Rudić</w:t>
      </w:r>
      <w:proofErr w:type="spellEnd"/>
      <w:r w:rsidR="009E0A49" w:rsidRPr="009E0A49">
        <w:rPr>
          <w:sz w:val="20"/>
          <w:szCs w:val="20"/>
        </w:rPr>
        <w:t xml:space="preserve"> R., </w:t>
      </w:r>
      <w:proofErr w:type="spellStart"/>
      <w:r w:rsidR="009E0A49" w:rsidRPr="009E0A49">
        <w:rPr>
          <w:sz w:val="20"/>
          <w:szCs w:val="20"/>
        </w:rPr>
        <w:t>Đuranović</w:t>
      </w:r>
      <w:proofErr w:type="spellEnd"/>
      <w:r w:rsidR="009E0A49" w:rsidRPr="009E0A49">
        <w:rPr>
          <w:sz w:val="20"/>
          <w:szCs w:val="20"/>
        </w:rPr>
        <w:t xml:space="preserve"> D., </w:t>
      </w:r>
      <w:proofErr w:type="spellStart"/>
      <w:r w:rsidR="009E0A49" w:rsidRPr="009E0A49">
        <w:rPr>
          <w:sz w:val="20"/>
          <w:szCs w:val="20"/>
        </w:rPr>
        <w:t>Milović</w:t>
      </w:r>
      <w:proofErr w:type="spellEnd"/>
      <w:r w:rsidR="009E0A49" w:rsidRPr="009E0A49">
        <w:rPr>
          <w:sz w:val="20"/>
          <w:szCs w:val="20"/>
        </w:rPr>
        <w:t xml:space="preserve"> </w:t>
      </w:r>
      <w:proofErr w:type="spellStart"/>
      <w:r w:rsidR="009E0A49" w:rsidRPr="009E0A49">
        <w:rPr>
          <w:sz w:val="20"/>
          <w:szCs w:val="20"/>
        </w:rPr>
        <w:t>Lj</w:t>
      </w:r>
      <w:proofErr w:type="spellEnd"/>
      <w:r w:rsidR="009E0A49" w:rsidRPr="009E0A49">
        <w:rPr>
          <w:sz w:val="20"/>
          <w:szCs w:val="20"/>
        </w:rPr>
        <w:t>., "</w:t>
      </w:r>
      <w:proofErr w:type="spellStart"/>
      <w:r w:rsidR="009E0A49" w:rsidRPr="009E0A49">
        <w:rPr>
          <w:sz w:val="20"/>
          <w:szCs w:val="20"/>
        </w:rPr>
        <w:t>Zdravstvena</w:t>
      </w:r>
      <w:proofErr w:type="spellEnd"/>
      <w:r w:rsidR="009E0A49">
        <w:rPr>
          <w:sz w:val="20"/>
          <w:szCs w:val="20"/>
        </w:rPr>
        <w:t xml:space="preserve"> </w:t>
      </w:r>
      <w:proofErr w:type="spellStart"/>
      <w:r w:rsidR="009E0A49">
        <w:rPr>
          <w:sz w:val="20"/>
          <w:szCs w:val="20"/>
        </w:rPr>
        <w:t>nega</w:t>
      </w:r>
      <w:proofErr w:type="spellEnd"/>
      <w:r w:rsidR="009E0A49">
        <w:rPr>
          <w:sz w:val="20"/>
          <w:szCs w:val="20"/>
        </w:rPr>
        <w:t xml:space="preserve"> </w:t>
      </w:r>
      <w:proofErr w:type="spellStart"/>
      <w:r w:rsidR="009E0A49">
        <w:rPr>
          <w:sz w:val="20"/>
          <w:szCs w:val="20"/>
        </w:rPr>
        <w:t>i</w:t>
      </w:r>
      <w:proofErr w:type="spellEnd"/>
      <w:r w:rsidR="009E0A49">
        <w:rPr>
          <w:sz w:val="20"/>
          <w:szCs w:val="20"/>
        </w:rPr>
        <w:t xml:space="preserve"> </w:t>
      </w:r>
      <w:proofErr w:type="spellStart"/>
      <w:r w:rsidR="009E0A49">
        <w:rPr>
          <w:sz w:val="20"/>
          <w:szCs w:val="20"/>
        </w:rPr>
        <w:t>savremeno</w:t>
      </w:r>
      <w:proofErr w:type="spellEnd"/>
      <w:r w:rsidR="009E0A49">
        <w:rPr>
          <w:sz w:val="20"/>
          <w:szCs w:val="20"/>
        </w:rPr>
        <w:t xml:space="preserve"> </w:t>
      </w:r>
      <w:proofErr w:type="spellStart"/>
      <w:r w:rsidR="009E0A49">
        <w:rPr>
          <w:sz w:val="20"/>
          <w:szCs w:val="20"/>
        </w:rPr>
        <w:t>sestrinstvo</w:t>
      </w:r>
      <w:proofErr w:type="spellEnd"/>
      <w:proofErr w:type="gramStart"/>
      <w:r w:rsidR="009E0A49">
        <w:rPr>
          <w:sz w:val="20"/>
          <w:szCs w:val="20"/>
        </w:rPr>
        <w:t>",</w:t>
      </w:r>
      <w:proofErr w:type="spellStart"/>
      <w:r w:rsidR="009E0A49" w:rsidRPr="0025077D">
        <w:rPr>
          <w:sz w:val="20"/>
          <w:szCs w:val="20"/>
        </w:rPr>
        <w:t>Naučna</w:t>
      </w:r>
      <w:proofErr w:type="spellEnd"/>
      <w:proofErr w:type="gramEnd"/>
      <w:r w:rsidR="009E0A49" w:rsidRPr="0025077D">
        <w:rPr>
          <w:sz w:val="20"/>
          <w:szCs w:val="20"/>
        </w:rPr>
        <w:t xml:space="preserve"> </w:t>
      </w:r>
      <w:proofErr w:type="spellStart"/>
      <w:r w:rsidR="009E0A49" w:rsidRPr="0025077D">
        <w:rPr>
          <w:sz w:val="20"/>
          <w:szCs w:val="20"/>
        </w:rPr>
        <w:t>knjiga</w:t>
      </w:r>
      <w:proofErr w:type="spellEnd"/>
      <w:r w:rsidR="009E0A49" w:rsidRPr="0025077D">
        <w:rPr>
          <w:sz w:val="20"/>
          <w:szCs w:val="20"/>
        </w:rPr>
        <w:t>, Beograd, 2004.</w:t>
      </w:r>
    </w:p>
    <w:p w:rsidR="009E0A49" w:rsidRPr="0025077D" w:rsidRDefault="00383CB8" w:rsidP="009E0A49">
      <w:pPr>
        <w:spacing w:before="0" w:after="0"/>
        <w:ind w:firstLine="0"/>
        <w:rPr>
          <w:sz w:val="20"/>
          <w:szCs w:val="20"/>
        </w:rPr>
      </w:pPr>
      <w:r>
        <w:rPr>
          <w:sz w:val="20"/>
          <w:szCs w:val="20"/>
        </w:rPr>
        <w:t>[</w:t>
      </w:r>
      <w:r w:rsidR="009E0A49">
        <w:rPr>
          <w:sz w:val="20"/>
          <w:szCs w:val="20"/>
        </w:rPr>
        <w:t>6</w:t>
      </w:r>
      <w:r>
        <w:rPr>
          <w:sz w:val="20"/>
          <w:szCs w:val="20"/>
        </w:rPr>
        <w:t>]</w:t>
      </w:r>
      <w:r w:rsidR="00B86456">
        <w:rPr>
          <w:sz w:val="20"/>
          <w:szCs w:val="20"/>
        </w:rPr>
        <w:t xml:space="preserve"> </w:t>
      </w:r>
      <w:proofErr w:type="spellStart"/>
      <w:r w:rsidR="009E0A49" w:rsidRPr="0025077D">
        <w:rPr>
          <w:sz w:val="20"/>
          <w:szCs w:val="20"/>
        </w:rPr>
        <w:t>Marinković</w:t>
      </w:r>
      <w:proofErr w:type="spellEnd"/>
      <w:r w:rsidR="009E0A49" w:rsidRPr="0025077D">
        <w:rPr>
          <w:sz w:val="20"/>
          <w:szCs w:val="20"/>
        </w:rPr>
        <w:t xml:space="preserve"> </w:t>
      </w:r>
      <w:proofErr w:type="spellStart"/>
      <w:r w:rsidR="009E0A49" w:rsidRPr="0025077D">
        <w:rPr>
          <w:sz w:val="20"/>
          <w:szCs w:val="20"/>
        </w:rPr>
        <w:t>Lj</w:t>
      </w:r>
      <w:proofErr w:type="spellEnd"/>
      <w:r w:rsidR="009E0A49" w:rsidRPr="0025077D">
        <w:rPr>
          <w:sz w:val="20"/>
          <w:szCs w:val="20"/>
        </w:rPr>
        <w:t>. "</w:t>
      </w:r>
      <w:proofErr w:type="spellStart"/>
      <w:r w:rsidR="009E0A49" w:rsidRPr="0025077D">
        <w:rPr>
          <w:sz w:val="20"/>
          <w:szCs w:val="20"/>
        </w:rPr>
        <w:t>Menadžment</w:t>
      </w:r>
      <w:proofErr w:type="spellEnd"/>
      <w:r w:rsidR="009E0A49" w:rsidRPr="0025077D">
        <w:rPr>
          <w:sz w:val="20"/>
          <w:szCs w:val="20"/>
        </w:rPr>
        <w:t xml:space="preserve"> u </w:t>
      </w:r>
      <w:proofErr w:type="spellStart"/>
      <w:r w:rsidR="009E0A49" w:rsidRPr="0025077D">
        <w:rPr>
          <w:sz w:val="20"/>
          <w:szCs w:val="20"/>
        </w:rPr>
        <w:t>zdravstvenim</w:t>
      </w:r>
      <w:proofErr w:type="spellEnd"/>
      <w:r w:rsidR="009E0A49" w:rsidRPr="0025077D">
        <w:rPr>
          <w:sz w:val="20"/>
          <w:szCs w:val="20"/>
        </w:rPr>
        <w:t xml:space="preserve"> </w:t>
      </w:r>
      <w:proofErr w:type="spellStart"/>
      <w:r w:rsidR="009E0A49" w:rsidRPr="0025077D">
        <w:rPr>
          <w:sz w:val="20"/>
          <w:szCs w:val="20"/>
        </w:rPr>
        <w:t>organizacijama</w:t>
      </w:r>
      <w:proofErr w:type="spellEnd"/>
      <w:r w:rsidR="009E0A49" w:rsidRPr="0025077D">
        <w:rPr>
          <w:sz w:val="20"/>
          <w:szCs w:val="20"/>
        </w:rPr>
        <w:t>", Beograd, 2001.</w:t>
      </w:r>
    </w:p>
    <w:p w:rsidR="009E0A49" w:rsidRPr="009E0A49" w:rsidRDefault="00383CB8" w:rsidP="009E0A49">
      <w:pPr>
        <w:spacing w:before="0" w:after="0"/>
        <w:ind w:firstLine="0"/>
        <w:rPr>
          <w:sz w:val="20"/>
          <w:szCs w:val="20"/>
        </w:rPr>
        <w:sectPr w:rsidR="009E0A49" w:rsidRPr="009E0A49" w:rsidSect="009E0A49">
          <w:type w:val="continuous"/>
          <w:pgSz w:w="12240" w:h="15840"/>
          <w:pgMar w:top="993" w:right="1183" w:bottom="1440" w:left="1134" w:header="709" w:footer="709" w:gutter="0"/>
          <w:cols w:num="2" w:space="708"/>
          <w:docGrid w:linePitch="381"/>
        </w:sectPr>
      </w:pPr>
      <w:r>
        <w:rPr>
          <w:sz w:val="20"/>
          <w:szCs w:val="20"/>
        </w:rPr>
        <w:t>[</w:t>
      </w:r>
      <w:r w:rsidR="009E0A49">
        <w:rPr>
          <w:sz w:val="20"/>
          <w:szCs w:val="20"/>
        </w:rPr>
        <w:t>7</w:t>
      </w:r>
      <w:r>
        <w:rPr>
          <w:sz w:val="20"/>
          <w:szCs w:val="20"/>
        </w:rPr>
        <w:t>]</w:t>
      </w:r>
      <w:r w:rsidR="00B86456">
        <w:rPr>
          <w:sz w:val="20"/>
          <w:szCs w:val="20"/>
        </w:rPr>
        <w:t xml:space="preserve"> </w:t>
      </w:r>
      <w:r w:rsidR="009E0A49" w:rsidRPr="0025077D">
        <w:rPr>
          <w:sz w:val="20"/>
          <w:szCs w:val="20"/>
        </w:rPr>
        <w:t xml:space="preserve">WHO, (2013). Health-2020-A European policy framework and strategy for the 21st Century. WHO regional Office for Europe: Copenhagen. Denmark. </w:t>
      </w:r>
      <w:r>
        <w:rPr>
          <w:color w:val="000000" w:themeColor="text1"/>
          <w:sz w:val="20"/>
          <w:szCs w:val="20"/>
        </w:rPr>
        <w:t>Availablefrom:</w:t>
      </w:r>
      <w:hyperlink r:id="rId24" w:history="1">
        <w:r w:rsidR="009E0A49" w:rsidRPr="0025077D">
          <w:rPr>
            <w:sz w:val="20"/>
            <w:szCs w:val="20"/>
          </w:rPr>
          <w:t>http://www.euro.who.int/en/publications/abstracts/health-2020.-a-european-policy-framework-and-strategy-for-the-21st-century-2013</w:t>
        </w:r>
      </w:hyperlink>
      <w:r w:rsidR="009E0A49" w:rsidRPr="0025077D">
        <w:rPr>
          <w:snapToGrid w:val="0"/>
          <w:sz w:val="20"/>
          <w:szCs w:val="20"/>
          <w:lang w:eastAsia="de-DE" w:bidi="en-US"/>
        </w:rPr>
        <w:t>(accessed 29 May 2021</w:t>
      </w:r>
      <w:r w:rsidR="009E0A49">
        <w:rPr>
          <w:snapToGrid w:val="0"/>
          <w:sz w:val="20"/>
          <w:szCs w:val="20"/>
          <w:lang w:eastAsia="de-DE" w:bidi="en-US"/>
        </w:rPr>
        <w:t>.</w:t>
      </w:r>
    </w:p>
    <w:p w:rsidR="009E0A49" w:rsidRPr="009E0A49" w:rsidRDefault="009E0A49" w:rsidP="009E0A49">
      <w:pPr>
        <w:autoSpaceDE w:val="0"/>
        <w:autoSpaceDN w:val="0"/>
        <w:adjustRightInd w:val="0"/>
        <w:ind w:firstLine="0"/>
        <w:rPr>
          <w:b/>
          <w:sz w:val="20"/>
          <w:szCs w:val="20"/>
        </w:rPr>
        <w:sectPr w:rsidR="009E0A49" w:rsidRPr="009E0A49" w:rsidSect="0025077D">
          <w:type w:val="continuous"/>
          <w:pgSz w:w="12240" w:h="15840"/>
          <w:pgMar w:top="993" w:right="1183" w:bottom="1440" w:left="1134" w:header="709" w:footer="709" w:gutter="0"/>
          <w:cols w:space="708"/>
          <w:docGrid w:linePitch="381"/>
        </w:sectPr>
      </w:pPr>
    </w:p>
    <w:p w:rsidR="006D0DA2" w:rsidRDefault="006D0DA2" w:rsidP="003828F6">
      <w:pPr>
        <w:spacing w:before="0" w:after="0"/>
        <w:ind w:firstLine="0"/>
        <w:rPr>
          <w:sz w:val="24"/>
        </w:rPr>
      </w:pPr>
    </w:p>
    <w:sectPr w:rsidR="006D0DA2" w:rsidSect="0025077D">
      <w:type w:val="continuous"/>
      <w:pgSz w:w="12240" w:h="15840"/>
      <w:pgMar w:top="993" w:right="1183" w:bottom="1440" w:left="1134" w:header="709" w:footer="709" w:gutter="0"/>
      <w:cols w:num="2"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9A3"/>
    <w:multiLevelType w:val="multilevel"/>
    <w:tmpl w:val="2BEC6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E60EE7"/>
    <w:multiLevelType w:val="hybridMultilevel"/>
    <w:tmpl w:val="9484FFF0"/>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BCD64B6"/>
    <w:multiLevelType w:val="hybridMultilevel"/>
    <w:tmpl w:val="A9548E90"/>
    <w:lvl w:ilvl="0" w:tplc="D3CE142C">
      <w:start w:val="1"/>
      <w:numFmt w:val="bullet"/>
      <w:lvlText w:val=""/>
      <w:lvlJc w:val="left"/>
      <w:pPr>
        <w:tabs>
          <w:tab w:val="num" w:pos="2268"/>
        </w:tabs>
        <w:ind w:left="2268"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D035E4A"/>
    <w:multiLevelType w:val="hybridMultilevel"/>
    <w:tmpl w:val="104692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4DA2420"/>
    <w:multiLevelType w:val="hybridMultilevel"/>
    <w:tmpl w:val="A8A0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92036"/>
    <w:multiLevelType w:val="hybridMultilevel"/>
    <w:tmpl w:val="FC363544"/>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5368D1"/>
    <w:multiLevelType w:val="multilevel"/>
    <w:tmpl w:val="2BEC6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F412B5"/>
    <w:multiLevelType w:val="multilevel"/>
    <w:tmpl w:val="3D98770E"/>
    <w:lvl w:ilvl="0">
      <w:start w:val="1"/>
      <w:numFmt w:val="decimal"/>
      <w:lvlText w:val="%1."/>
      <w:lvlJc w:val="right"/>
      <w:pPr>
        <w:tabs>
          <w:tab w:val="num" w:pos="3479"/>
        </w:tabs>
        <w:ind w:left="3479" w:hanging="360"/>
      </w:pPr>
      <w:rPr>
        <w:rFonts w:hint="default"/>
      </w:rPr>
    </w:lvl>
    <w:lvl w:ilvl="1">
      <w:start w:val="1"/>
      <w:numFmt w:val="decimal"/>
      <w:lvlText w:val="%2."/>
      <w:lvlJc w:val="left"/>
      <w:pPr>
        <w:tabs>
          <w:tab w:val="num" w:pos="1637"/>
        </w:tabs>
        <w:ind w:left="1637" w:hanging="360"/>
      </w:pPr>
      <w:rPr>
        <w:rFonts w:hint="default"/>
      </w:rPr>
    </w:lvl>
    <w:lvl w:ilvl="2">
      <w:start w:val="1"/>
      <w:numFmt w:val="decimal"/>
      <w:lvlText w:val="%1.%2.%3."/>
      <w:lvlJc w:val="left"/>
      <w:pPr>
        <w:tabs>
          <w:tab w:val="num" w:pos="1790"/>
        </w:tabs>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Restart w:val="0"/>
      <w:pStyle w:val="Companyname"/>
      <w:lvlText w:val="%9."/>
      <w:lvlJc w:val="left"/>
      <w:pPr>
        <w:tabs>
          <w:tab w:val="num" w:pos="4320"/>
        </w:tabs>
        <w:ind w:left="4320" w:hanging="1440"/>
      </w:pPr>
      <w:rPr>
        <w:rFonts w:ascii="Verdana" w:hAnsi="Verdana" w:hint="default"/>
        <w:b/>
        <w:i w:val="0"/>
        <w:sz w:val="32"/>
      </w:rPr>
    </w:lvl>
  </w:abstractNum>
  <w:abstractNum w:abstractNumId="8" w15:restartNumberingAfterBreak="0">
    <w:nsid w:val="20C84603"/>
    <w:multiLevelType w:val="hybridMultilevel"/>
    <w:tmpl w:val="2E7A518C"/>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2BC5123"/>
    <w:multiLevelType w:val="hybridMultilevel"/>
    <w:tmpl w:val="3508E01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F5AB7"/>
    <w:multiLevelType w:val="hybridMultilevel"/>
    <w:tmpl w:val="3D96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A6D23"/>
    <w:multiLevelType w:val="hybridMultilevel"/>
    <w:tmpl w:val="714A813C"/>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2A42B5"/>
    <w:multiLevelType w:val="hybridMultilevel"/>
    <w:tmpl w:val="D85A9294"/>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A2606B"/>
    <w:multiLevelType w:val="hybridMultilevel"/>
    <w:tmpl w:val="5930DC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9E73DCC"/>
    <w:multiLevelType w:val="hybridMultilevel"/>
    <w:tmpl w:val="3AC28E68"/>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33C25D7C"/>
    <w:multiLevelType w:val="hybridMultilevel"/>
    <w:tmpl w:val="4E3E0524"/>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DB3DFA"/>
    <w:multiLevelType w:val="hybridMultilevel"/>
    <w:tmpl w:val="D38E93E2"/>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A80B59"/>
    <w:multiLevelType w:val="hybridMultilevel"/>
    <w:tmpl w:val="0AB63748"/>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DD555F"/>
    <w:multiLevelType w:val="hybridMultilevel"/>
    <w:tmpl w:val="2ABE37AE"/>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47931516"/>
    <w:multiLevelType w:val="hybridMultilevel"/>
    <w:tmpl w:val="233ACCDE"/>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AEE573C"/>
    <w:multiLevelType w:val="hybridMultilevel"/>
    <w:tmpl w:val="DF1E136A"/>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FF3B22"/>
    <w:multiLevelType w:val="hybridMultilevel"/>
    <w:tmpl w:val="C58626BC"/>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4F716544"/>
    <w:multiLevelType w:val="hybridMultilevel"/>
    <w:tmpl w:val="1952C4B0"/>
    <w:lvl w:ilvl="0" w:tplc="CF1E3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7561FF"/>
    <w:multiLevelType w:val="hybridMultilevel"/>
    <w:tmpl w:val="A1085C5C"/>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1ED3C69"/>
    <w:multiLevelType w:val="hybridMultilevel"/>
    <w:tmpl w:val="B3A44274"/>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D152D3E"/>
    <w:multiLevelType w:val="hybridMultilevel"/>
    <w:tmpl w:val="DAE642D0"/>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DC21F17"/>
    <w:multiLevelType w:val="hybridMultilevel"/>
    <w:tmpl w:val="F746EF98"/>
    <w:lvl w:ilvl="0" w:tplc="E550EBB2">
      <w:start w:val="1"/>
      <w:numFmt w:val="decimal"/>
      <w:pStyle w:val="Brojevi"/>
      <w:lvlText w:val="%1."/>
      <w:lvlJc w:val="left"/>
      <w:pPr>
        <w:tabs>
          <w:tab w:val="num" w:pos="1440"/>
        </w:tabs>
        <w:ind w:left="1440" w:hanging="360"/>
      </w:pPr>
    </w:lvl>
    <w:lvl w:ilvl="1" w:tplc="081A0019" w:tentative="1">
      <w:start w:val="1"/>
      <w:numFmt w:val="lowerLetter"/>
      <w:lvlText w:val="%2."/>
      <w:lvlJc w:val="left"/>
      <w:pPr>
        <w:tabs>
          <w:tab w:val="num" w:pos="2160"/>
        </w:tabs>
        <w:ind w:left="2160" w:hanging="360"/>
      </w:pPr>
    </w:lvl>
    <w:lvl w:ilvl="2" w:tplc="081A001B" w:tentative="1">
      <w:start w:val="1"/>
      <w:numFmt w:val="lowerRoman"/>
      <w:lvlText w:val="%3."/>
      <w:lvlJc w:val="right"/>
      <w:pPr>
        <w:tabs>
          <w:tab w:val="num" w:pos="2880"/>
        </w:tabs>
        <w:ind w:left="2880" w:hanging="180"/>
      </w:pPr>
    </w:lvl>
    <w:lvl w:ilvl="3" w:tplc="081A000F" w:tentative="1">
      <w:start w:val="1"/>
      <w:numFmt w:val="decimal"/>
      <w:lvlText w:val="%4."/>
      <w:lvlJc w:val="left"/>
      <w:pPr>
        <w:tabs>
          <w:tab w:val="num" w:pos="3600"/>
        </w:tabs>
        <w:ind w:left="3600" w:hanging="360"/>
      </w:pPr>
    </w:lvl>
    <w:lvl w:ilvl="4" w:tplc="081A0019" w:tentative="1">
      <w:start w:val="1"/>
      <w:numFmt w:val="lowerLetter"/>
      <w:lvlText w:val="%5."/>
      <w:lvlJc w:val="left"/>
      <w:pPr>
        <w:tabs>
          <w:tab w:val="num" w:pos="4320"/>
        </w:tabs>
        <w:ind w:left="4320" w:hanging="360"/>
      </w:pPr>
    </w:lvl>
    <w:lvl w:ilvl="5" w:tplc="081A001B" w:tentative="1">
      <w:start w:val="1"/>
      <w:numFmt w:val="lowerRoman"/>
      <w:lvlText w:val="%6."/>
      <w:lvlJc w:val="right"/>
      <w:pPr>
        <w:tabs>
          <w:tab w:val="num" w:pos="5040"/>
        </w:tabs>
        <w:ind w:left="5040" w:hanging="180"/>
      </w:pPr>
    </w:lvl>
    <w:lvl w:ilvl="6" w:tplc="081A000F" w:tentative="1">
      <w:start w:val="1"/>
      <w:numFmt w:val="decimal"/>
      <w:lvlText w:val="%7."/>
      <w:lvlJc w:val="left"/>
      <w:pPr>
        <w:tabs>
          <w:tab w:val="num" w:pos="5760"/>
        </w:tabs>
        <w:ind w:left="5760" w:hanging="360"/>
      </w:pPr>
    </w:lvl>
    <w:lvl w:ilvl="7" w:tplc="081A0019" w:tentative="1">
      <w:start w:val="1"/>
      <w:numFmt w:val="lowerLetter"/>
      <w:lvlText w:val="%8."/>
      <w:lvlJc w:val="left"/>
      <w:pPr>
        <w:tabs>
          <w:tab w:val="num" w:pos="6480"/>
        </w:tabs>
        <w:ind w:left="6480" w:hanging="360"/>
      </w:pPr>
    </w:lvl>
    <w:lvl w:ilvl="8" w:tplc="081A001B" w:tentative="1">
      <w:start w:val="1"/>
      <w:numFmt w:val="lowerRoman"/>
      <w:lvlText w:val="%9."/>
      <w:lvlJc w:val="right"/>
      <w:pPr>
        <w:tabs>
          <w:tab w:val="num" w:pos="7200"/>
        </w:tabs>
        <w:ind w:left="7200" w:hanging="180"/>
      </w:pPr>
    </w:lvl>
  </w:abstractNum>
  <w:abstractNum w:abstractNumId="27" w15:restartNumberingAfterBreak="0">
    <w:nsid w:val="63CB364C"/>
    <w:multiLevelType w:val="hybridMultilevel"/>
    <w:tmpl w:val="987E8D4A"/>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8845FDD"/>
    <w:multiLevelType w:val="multilevel"/>
    <w:tmpl w:val="FE7455E4"/>
    <w:lvl w:ilvl="0">
      <w:start w:val="1"/>
      <w:numFmt w:val="decimal"/>
      <w:lvlText w:val="%1."/>
      <w:lvlJc w:val="left"/>
      <w:pPr>
        <w:ind w:left="360" w:hanging="360"/>
      </w:pPr>
      <w:rPr>
        <w:rFonts w:hint="default"/>
      </w:rPr>
    </w:lvl>
    <w:lvl w:ilvl="1">
      <w:start w:val="1"/>
      <w:numFmt w:val="decimal"/>
      <w:lvlText w:val="%1.%2."/>
      <w:lvlJc w:val="left"/>
      <w:pPr>
        <w:ind w:left="716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5966F0"/>
    <w:multiLevelType w:val="hybridMultilevel"/>
    <w:tmpl w:val="83C0FF04"/>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542EC5"/>
    <w:multiLevelType w:val="multilevel"/>
    <w:tmpl w:val="FBDAA0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862"/>
        </w:tabs>
        <w:ind w:left="574" w:hanging="432"/>
      </w:pPr>
      <w:rPr>
        <w:rFonts w:hint="default"/>
      </w:rPr>
    </w:lvl>
    <w:lvl w:ilvl="2">
      <w:start w:val="1"/>
      <w:numFmt w:val="decimal"/>
      <w:pStyle w:val="Heading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1" w15:restartNumberingAfterBreak="0">
    <w:nsid w:val="7579781F"/>
    <w:multiLevelType w:val="hybridMultilevel"/>
    <w:tmpl w:val="FFB6AB60"/>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C54255"/>
    <w:multiLevelType w:val="hybridMultilevel"/>
    <w:tmpl w:val="9EEC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B3A59"/>
    <w:multiLevelType w:val="hybridMultilevel"/>
    <w:tmpl w:val="74CAFE2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B7E6F9A"/>
    <w:multiLevelType w:val="hybridMultilevel"/>
    <w:tmpl w:val="5456EEBC"/>
    <w:lvl w:ilvl="0" w:tplc="D3CE142C">
      <w:start w:val="1"/>
      <w:numFmt w:val="bullet"/>
      <w:lvlText w:val=""/>
      <w:lvlJc w:val="left"/>
      <w:pPr>
        <w:tabs>
          <w:tab w:val="num" w:pos="1548"/>
        </w:tabs>
        <w:ind w:left="1548"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C9C4482"/>
    <w:multiLevelType w:val="hybridMultilevel"/>
    <w:tmpl w:val="67267E48"/>
    <w:lvl w:ilvl="0" w:tplc="A48E8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7"/>
  </w:num>
  <w:num w:numId="3">
    <w:abstractNumId w:val="3"/>
  </w:num>
  <w:num w:numId="4">
    <w:abstractNumId w:val="5"/>
  </w:num>
  <w:num w:numId="5">
    <w:abstractNumId w:val="8"/>
  </w:num>
  <w:num w:numId="6">
    <w:abstractNumId w:val="24"/>
  </w:num>
  <w:num w:numId="7">
    <w:abstractNumId w:val="2"/>
  </w:num>
  <w:num w:numId="8">
    <w:abstractNumId w:val="20"/>
  </w:num>
  <w:num w:numId="9">
    <w:abstractNumId w:val="19"/>
  </w:num>
  <w:num w:numId="10">
    <w:abstractNumId w:val="31"/>
  </w:num>
  <w:num w:numId="11">
    <w:abstractNumId w:val="34"/>
  </w:num>
  <w:num w:numId="12">
    <w:abstractNumId w:val="23"/>
  </w:num>
  <w:num w:numId="13">
    <w:abstractNumId w:val="25"/>
  </w:num>
  <w:num w:numId="14">
    <w:abstractNumId w:val="16"/>
  </w:num>
  <w:num w:numId="15">
    <w:abstractNumId w:val="15"/>
  </w:num>
  <w:num w:numId="16">
    <w:abstractNumId w:val="17"/>
  </w:num>
  <w:num w:numId="17">
    <w:abstractNumId w:val="11"/>
  </w:num>
  <w:num w:numId="18">
    <w:abstractNumId w:val="12"/>
  </w:num>
  <w:num w:numId="19">
    <w:abstractNumId w:val="27"/>
  </w:num>
  <w:num w:numId="20">
    <w:abstractNumId w:val="13"/>
  </w:num>
  <w:num w:numId="21">
    <w:abstractNumId w:val="26"/>
  </w:num>
  <w:num w:numId="22">
    <w:abstractNumId w:val="29"/>
  </w:num>
  <w:num w:numId="23">
    <w:abstractNumId w:val="10"/>
  </w:num>
  <w:num w:numId="24">
    <w:abstractNumId w:val="4"/>
  </w:num>
  <w:num w:numId="25">
    <w:abstractNumId w:val="26"/>
    <w:lvlOverride w:ilvl="0">
      <w:startOverride w:val="4"/>
    </w:lvlOverride>
  </w:num>
  <w:num w:numId="26">
    <w:abstractNumId w:val="0"/>
  </w:num>
  <w:num w:numId="27">
    <w:abstractNumId w:val="32"/>
  </w:num>
  <w:num w:numId="28">
    <w:abstractNumId w:val="22"/>
  </w:num>
  <w:num w:numId="29">
    <w:abstractNumId w:val="6"/>
  </w:num>
  <w:num w:numId="30">
    <w:abstractNumId w:val="28"/>
  </w:num>
  <w:num w:numId="31">
    <w:abstractNumId w:val="35"/>
  </w:num>
  <w:num w:numId="32">
    <w:abstractNumId w:val="9"/>
  </w:num>
  <w:num w:numId="33">
    <w:abstractNumId w:val="18"/>
  </w:num>
  <w:num w:numId="34">
    <w:abstractNumId w:val="21"/>
  </w:num>
  <w:num w:numId="35">
    <w:abstractNumId w:val="1"/>
  </w:num>
  <w:num w:numId="36">
    <w:abstractNumId w:val="3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D0"/>
    <w:rsid w:val="00006B43"/>
    <w:rsid w:val="00007D5B"/>
    <w:rsid w:val="00007DF7"/>
    <w:rsid w:val="0001327F"/>
    <w:rsid w:val="00016DE0"/>
    <w:rsid w:val="00037A91"/>
    <w:rsid w:val="00056B23"/>
    <w:rsid w:val="00061AD0"/>
    <w:rsid w:val="0007606F"/>
    <w:rsid w:val="000941E4"/>
    <w:rsid w:val="000A1F77"/>
    <w:rsid w:val="000A785A"/>
    <w:rsid w:val="000B0434"/>
    <w:rsid w:val="000B128B"/>
    <w:rsid w:val="000B1C6D"/>
    <w:rsid w:val="000D17A3"/>
    <w:rsid w:val="001778D4"/>
    <w:rsid w:val="001A0331"/>
    <w:rsid w:val="001B660F"/>
    <w:rsid w:val="001C3299"/>
    <w:rsid w:val="001D34E7"/>
    <w:rsid w:val="001E6873"/>
    <w:rsid w:val="001F372E"/>
    <w:rsid w:val="001F73AE"/>
    <w:rsid w:val="002325BD"/>
    <w:rsid w:val="002333F4"/>
    <w:rsid w:val="00236581"/>
    <w:rsid w:val="0025077D"/>
    <w:rsid w:val="002730D2"/>
    <w:rsid w:val="00281348"/>
    <w:rsid w:val="002B6E1A"/>
    <w:rsid w:val="002C506A"/>
    <w:rsid w:val="003117DA"/>
    <w:rsid w:val="00340D81"/>
    <w:rsid w:val="00370BD3"/>
    <w:rsid w:val="0037308A"/>
    <w:rsid w:val="003828F6"/>
    <w:rsid w:val="00383C90"/>
    <w:rsid w:val="00383CB8"/>
    <w:rsid w:val="003A5DB8"/>
    <w:rsid w:val="003E26A9"/>
    <w:rsid w:val="003F389B"/>
    <w:rsid w:val="004141F7"/>
    <w:rsid w:val="00422AB5"/>
    <w:rsid w:val="004233BF"/>
    <w:rsid w:val="00436E4B"/>
    <w:rsid w:val="00460BE0"/>
    <w:rsid w:val="00461D3D"/>
    <w:rsid w:val="00465A87"/>
    <w:rsid w:val="00485391"/>
    <w:rsid w:val="0049289E"/>
    <w:rsid w:val="004A3191"/>
    <w:rsid w:val="004C78ED"/>
    <w:rsid w:val="004E4A06"/>
    <w:rsid w:val="00502825"/>
    <w:rsid w:val="00516878"/>
    <w:rsid w:val="005B2FE5"/>
    <w:rsid w:val="005D3F01"/>
    <w:rsid w:val="00600F20"/>
    <w:rsid w:val="006247DF"/>
    <w:rsid w:val="00640FB3"/>
    <w:rsid w:val="00643F0D"/>
    <w:rsid w:val="00697CA5"/>
    <w:rsid w:val="006B69B2"/>
    <w:rsid w:val="006C1316"/>
    <w:rsid w:val="006D0DA2"/>
    <w:rsid w:val="006F2B91"/>
    <w:rsid w:val="0070112F"/>
    <w:rsid w:val="00704BD0"/>
    <w:rsid w:val="00711554"/>
    <w:rsid w:val="00725297"/>
    <w:rsid w:val="007256D8"/>
    <w:rsid w:val="007372F9"/>
    <w:rsid w:val="00745F1E"/>
    <w:rsid w:val="007511E3"/>
    <w:rsid w:val="00753EE3"/>
    <w:rsid w:val="00757791"/>
    <w:rsid w:val="00766720"/>
    <w:rsid w:val="007C5E6F"/>
    <w:rsid w:val="007F4906"/>
    <w:rsid w:val="00807245"/>
    <w:rsid w:val="0082163C"/>
    <w:rsid w:val="00844B1E"/>
    <w:rsid w:val="008479B5"/>
    <w:rsid w:val="00862DE7"/>
    <w:rsid w:val="00886ABA"/>
    <w:rsid w:val="008B6F31"/>
    <w:rsid w:val="008B70E2"/>
    <w:rsid w:val="008C0F68"/>
    <w:rsid w:val="008C32B3"/>
    <w:rsid w:val="009214E5"/>
    <w:rsid w:val="00934149"/>
    <w:rsid w:val="00936A49"/>
    <w:rsid w:val="0095480C"/>
    <w:rsid w:val="009611B4"/>
    <w:rsid w:val="0096182F"/>
    <w:rsid w:val="00993304"/>
    <w:rsid w:val="009C02D6"/>
    <w:rsid w:val="009C1D83"/>
    <w:rsid w:val="009E0A49"/>
    <w:rsid w:val="009E44C2"/>
    <w:rsid w:val="009F7B26"/>
    <w:rsid w:val="00A102B9"/>
    <w:rsid w:val="00A27ABA"/>
    <w:rsid w:val="00AB1147"/>
    <w:rsid w:val="00AB63DD"/>
    <w:rsid w:val="00B0080D"/>
    <w:rsid w:val="00B04BDC"/>
    <w:rsid w:val="00B20C05"/>
    <w:rsid w:val="00B21A4A"/>
    <w:rsid w:val="00B84F51"/>
    <w:rsid w:val="00B85E82"/>
    <w:rsid w:val="00B86456"/>
    <w:rsid w:val="00B93334"/>
    <w:rsid w:val="00BC2DCA"/>
    <w:rsid w:val="00BE7D66"/>
    <w:rsid w:val="00C757FC"/>
    <w:rsid w:val="00C80AC4"/>
    <w:rsid w:val="00CA1B9E"/>
    <w:rsid w:val="00CA3690"/>
    <w:rsid w:val="00CC2D67"/>
    <w:rsid w:val="00CC41BE"/>
    <w:rsid w:val="00CD3CBA"/>
    <w:rsid w:val="00CD58D2"/>
    <w:rsid w:val="00CF277F"/>
    <w:rsid w:val="00CF599A"/>
    <w:rsid w:val="00D137B8"/>
    <w:rsid w:val="00D171E5"/>
    <w:rsid w:val="00D24716"/>
    <w:rsid w:val="00D33311"/>
    <w:rsid w:val="00D538C4"/>
    <w:rsid w:val="00D55BDB"/>
    <w:rsid w:val="00D91B2C"/>
    <w:rsid w:val="00D95084"/>
    <w:rsid w:val="00D96BA5"/>
    <w:rsid w:val="00DB5B58"/>
    <w:rsid w:val="00DF1507"/>
    <w:rsid w:val="00E37A90"/>
    <w:rsid w:val="00E70A58"/>
    <w:rsid w:val="00E7636A"/>
    <w:rsid w:val="00EA6C2E"/>
    <w:rsid w:val="00EB689C"/>
    <w:rsid w:val="00EC22A8"/>
    <w:rsid w:val="00ED51AF"/>
    <w:rsid w:val="00ED5307"/>
    <w:rsid w:val="00EE0A31"/>
    <w:rsid w:val="00EE796C"/>
    <w:rsid w:val="00F05099"/>
    <w:rsid w:val="00F1423E"/>
    <w:rsid w:val="00F7654A"/>
    <w:rsid w:val="00F76F9D"/>
    <w:rsid w:val="00F90E57"/>
    <w:rsid w:val="00F93598"/>
    <w:rsid w:val="00F95863"/>
    <w:rsid w:val="00FB77AC"/>
    <w:rsid w:val="00FF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D73A"/>
  <w15:docId w15:val="{C16D613C-B556-4271-AC1B-4087D366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7DF"/>
    <w:pPr>
      <w:spacing w:before="120" w:after="60" w:line="240" w:lineRule="auto"/>
      <w:ind w:firstLine="720"/>
      <w:jc w:val="both"/>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9C02D6"/>
    <w:pPr>
      <w:keepNext/>
      <w:pageBreakBefore/>
      <w:numPr>
        <w:numId w:val="1"/>
      </w:numPr>
      <w:spacing w:before="1560" w:after="720"/>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9C02D6"/>
    <w:pPr>
      <w:keepNext/>
      <w:numPr>
        <w:ilvl w:val="1"/>
        <w:numId w:val="1"/>
      </w:numPr>
      <w:tabs>
        <w:tab w:val="clear" w:pos="862"/>
        <w:tab w:val="num" w:pos="1080"/>
      </w:tabs>
      <w:spacing w:before="240"/>
      <w:ind w:left="792"/>
      <w:outlineLvl w:val="1"/>
    </w:pPr>
    <w:rPr>
      <w:rFonts w:ascii="Arial" w:hAnsi="Arial" w:cs="Arial"/>
      <w:b/>
      <w:bCs/>
      <w:szCs w:val="28"/>
    </w:rPr>
  </w:style>
  <w:style w:type="paragraph" w:styleId="Heading3">
    <w:name w:val="heading 3"/>
    <w:basedOn w:val="Normal"/>
    <w:next w:val="Normal"/>
    <w:link w:val="Heading3Char"/>
    <w:qFormat/>
    <w:rsid w:val="009C02D6"/>
    <w:pPr>
      <w:keepNext/>
      <w:numPr>
        <w:ilvl w:val="2"/>
        <w:numId w:val="1"/>
      </w:numPr>
      <w:spacing w:before="480" w:after="120"/>
      <w:outlineLvl w:val="2"/>
    </w:pPr>
    <w:rPr>
      <w:rFonts w:ascii="Arial" w:hAnsi="Arial" w:cs="Arial"/>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2D6"/>
    <w:rPr>
      <w:rFonts w:ascii="Arial" w:eastAsia="Times New Roman" w:hAnsi="Arial" w:cs="Arial"/>
      <w:b/>
      <w:bCs/>
      <w:kern w:val="32"/>
      <w:sz w:val="32"/>
      <w:szCs w:val="32"/>
      <w:lang w:val="sr-Latn-CS"/>
    </w:rPr>
  </w:style>
  <w:style w:type="character" w:customStyle="1" w:styleId="Heading2Char">
    <w:name w:val="Heading 2 Char"/>
    <w:basedOn w:val="DefaultParagraphFont"/>
    <w:link w:val="Heading2"/>
    <w:rsid w:val="009C02D6"/>
    <w:rPr>
      <w:rFonts w:ascii="Arial" w:eastAsia="Times New Roman" w:hAnsi="Arial" w:cs="Arial"/>
      <w:b/>
      <w:bCs/>
      <w:sz w:val="28"/>
      <w:szCs w:val="28"/>
      <w:lang w:val="sr-Latn-CS"/>
    </w:rPr>
  </w:style>
  <w:style w:type="character" w:customStyle="1" w:styleId="Heading3Char">
    <w:name w:val="Heading 3 Char"/>
    <w:basedOn w:val="DefaultParagraphFont"/>
    <w:link w:val="Heading3"/>
    <w:rsid w:val="009C02D6"/>
    <w:rPr>
      <w:rFonts w:ascii="Arial" w:eastAsia="Times New Roman" w:hAnsi="Arial" w:cs="Arial"/>
      <w:b/>
      <w:bCs/>
      <w:i/>
      <w:iCs/>
      <w:sz w:val="28"/>
      <w:szCs w:val="26"/>
      <w:lang w:val="sr-Latn-CS"/>
    </w:rPr>
  </w:style>
  <w:style w:type="paragraph" w:customStyle="1" w:styleId="Companyname">
    <w:name w:val="Company name"/>
    <w:basedOn w:val="Normal"/>
    <w:rsid w:val="009C02D6"/>
    <w:pPr>
      <w:numPr>
        <w:ilvl w:val="8"/>
        <w:numId w:val="2"/>
      </w:numPr>
    </w:pPr>
  </w:style>
  <w:style w:type="paragraph" w:customStyle="1" w:styleId="Tabelanaslov">
    <w:name w:val="Tabela naslov"/>
    <w:basedOn w:val="Normal"/>
    <w:link w:val="TabelanaslovChar"/>
    <w:rsid w:val="001778D4"/>
    <w:pPr>
      <w:keepNext/>
      <w:spacing w:before="480" w:after="120"/>
      <w:ind w:firstLine="0"/>
      <w:jc w:val="center"/>
    </w:pPr>
    <w:rPr>
      <w:smallCaps/>
      <w:lang w:val="de-DE"/>
    </w:rPr>
  </w:style>
  <w:style w:type="character" w:customStyle="1" w:styleId="TabelanaslovChar">
    <w:name w:val="Tabela naslov Char"/>
    <w:basedOn w:val="DefaultParagraphFont"/>
    <w:link w:val="Tabelanaslov"/>
    <w:rsid w:val="001778D4"/>
    <w:rPr>
      <w:rFonts w:ascii="Times New Roman" w:eastAsia="Times New Roman" w:hAnsi="Times New Roman" w:cs="Times New Roman"/>
      <w:smallCaps/>
      <w:sz w:val="28"/>
      <w:szCs w:val="24"/>
      <w:lang w:val="de-DE"/>
    </w:rPr>
  </w:style>
  <w:style w:type="paragraph" w:styleId="BalloonText">
    <w:name w:val="Balloon Text"/>
    <w:basedOn w:val="Normal"/>
    <w:link w:val="BalloonTextChar"/>
    <w:uiPriority w:val="99"/>
    <w:semiHidden/>
    <w:unhideWhenUsed/>
    <w:rsid w:val="001778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8D4"/>
    <w:rPr>
      <w:rFonts w:ascii="Tahoma" w:eastAsia="Times New Roman" w:hAnsi="Tahoma" w:cs="Tahoma"/>
      <w:sz w:val="16"/>
      <w:szCs w:val="16"/>
      <w:lang w:val="sr-Latn-CS"/>
    </w:rPr>
  </w:style>
  <w:style w:type="paragraph" w:customStyle="1" w:styleId="Brojevi">
    <w:name w:val="Brojevi"/>
    <w:basedOn w:val="Normal"/>
    <w:rsid w:val="001778D4"/>
    <w:pPr>
      <w:numPr>
        <w:numId w:val="21"/>
      </w:numPr>
    </w:pPr>
  </w:style>
  <w:style w:type="character" w:styleId="Hyperlink">
    <w:name w:val="Hyperlink"/>
    <w:basedOn w:val="DefaultParagraphFont"/>
    <w:uiPriority w:val="99"/>
    <w:unhideWhenUsed/>
    <w:rsid w:val="00461D3D"/>
    <w:rPr>
      <w:color w:val="0000FF" w:themeColor="hyperlink"/>
      <w:u w:val="single"/>
    </w:rPr>
  </w:style>
  <w:style w:type="paragraph" w:styleId="CommentText">
    <w:name w:val="annotation text"/>
    <w:basedOn w:val="Normal"/>
    <w:link w:val="CommentTextChar"/>
    <w:uiPriority w:val="99"/>
    <w:unhideWhenUsed/>
    <w:rsid w:val="00BC2DCA"/>
    <w:pPr>
      <w:spacing w:before="0" w:after="160"/>
      <w:ind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C2DCA"/>
    <w:rPr>
      <w:sz w:val="20"/>
      <w:szCs w:val="20"/>
    </w:rPr>
  </w:style>
  <w:style w:type="paragraph" w:styleId="ListParagraph">
    <w:name w:val="List Paragraph"/>
    <w:basedOn w:val="Normal"/>
    <w:uiPriority w:val="34"/>
    <w:qFormat/>
    <w:rsid w:val="00D171E5"/>
    <w:pPr>
      <w:ind w:left="720"/>
      <w:contextualSpacing/>
    </w:pPr>
  </w:style>
  <w:style w:type="character" w:customStyle="1" w:styleId="jlqj4b">
    <w:name w:val="jlqj4b"/>
    <w:basedOn w:val="DefaultParagraphFont"/>
    <w:rsid w:val="004E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6013">
      <w:bodyDiv w:val="1"/>
      <w:marLeft w:val="0"/>
      <w:marRight w:val="0"/>
      <w:marTop w:val="0"/>
      <w:marBottom w:val="0"/>
      <w:divBdr>
        <w:top w:val="none" w:sz="0" w:space="0" w:color="auto"/>
        <w:left w:val="none" w:sz="0" w:space="0" w:color="auto"/>
        <w:bottom w:val="none" w:sz="0" w:space="0" w:color="auto"/>
        <w:right w:val="none" w:sz="0" w:space="0" w:color="auto"/>
      </w:divBdr>
      <w:divsChild>
        <w:div w:id="1361779578">
          <w:marLeft w:val="0"/>
          <w:marRight w:val="0"/>
          <w:marTop w:val="0"/>
          <w:marBottom w:val="0"/>
          <w:divBdr>
            <w:top w:val="none" w:sz="0" w:space="0" w:color="auto"/>
            <w:left w:val="none" w:sz="0" w:space="0" w:color="auto"/>
            <w:bottom w:val="none" w:sz="0" w:space="0" w:color="auto"/>
            <w:right w:val="none" w:sz="0" w:space="0" w:color="auto"/>
          </w:divBdr>
          <w:divsChild>
            <w:div w:id="90319997">
              <w:marLeft w:val="0"/>
              <w:marRight w:val="0"/>
              <w:marTop w:val="0"/>
              <w:marBottom w:val="0"/>
              <w:divBdr>
                <w:top w:val="none" w:sz="0" w:space="0" w:color="auto"/>
                <w:left w:val="none" w:sz="0" w:space="0" w:color="auto"/>
                <w:bottom w:val="none" w:sz="0" w:space="0" w:color="auto"/>
                <w:right w:val="none" w:sz="0" w:space="0" w:color="auto"/>
              </w:divBdr>
              <w:divsChild>
                <w:div w:id="6290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4763">
          <w:marLeft w:val="0"/>
          <w:marRight w:val="0"/>
          <w:marTop w:val="100"/>
          <w:marBottom w:val="0"/>
          <w:divBdr>
            <w:top w:val="none" w:sz="0" w:space="0" w:color="auto"/>
            <w:left w:val="none" w:sz="0" w:space="0" w:color="auto"/>
            <w:bottom w:val="none" w:sz="0" w:space="0" w:color="auto"/>
            <w:right w:val="none" w:sz="0" w:space="0" w:color="auto"/>
          </w:divBdr>
          <w:divsChild>
            <w:div w:id="956108103">
              <w:marLeft w:val="0"/>
              <w:marRight w:val="0"/>
              <w:marTop w:val="60"/>
              <w:marBottom w:val="0"/>
              <w:divBdr>
                <w:top w:val="none" w:sz="0" w:space="0" w:color="auto"/>
                <w:left w:val="none" w:sz="0" w:space="0" w:color="auto"/>
                <w:bottom w:val="none" w:sz="0" w:space="0" w:color="auto"/>
                <w:right w:val="none" w:sz="0" w:space="0" w:color="auto"/>
              </w:divBdr>
            </w:div>
            <w:div w:id="1581985830">
              <w:marLeft w:val="0"/>
              <w:marRight w:val="0"/>
              <w:marTop w:val="0"/>
              <w:marBottom w:val="0"/>
              <w:divBdr>
                <w:top w:val="none" w:sz="0" w:space="0" w:color="auto"/>
                <w:left w:val="none" w:sz="0" w:space="0" w:color="auto"/>
                <w:bottom w:val="none" w:sz="0" w:space="0" w:color="auto"/>
                <w:right w:val="none" w:sz="0" w:space="0" w:color="auto"/>
              </w:divBdr>
              <w:divsChild>
                <w:div w:id="2067874733">
                  <w:marLeft w:val="0"/>
                  <w:marRight w:val="0"/>
                  <w:marTop w:val="0"/>
                  <w:marBottom w:val="0"/>
                  <w:divBdr>
                    <w:top w:val="none" w:sz="0" w:space="0" w:color="auto"/>
                    <w:left w:val="none" w:sz="0" w:space="0" w:color="auto"/>
                    <w:bottom w:val="none" w:sz="0" w:space="0" w:color="auto"/>
                    <w:right w:val="none" w:sz="0" w:space="0" w:color="auto"/>
                  </w:divBdr>
                  <w:divsChild>
                    <w:div w:id="1889872852">
                      <w:marLeft w:val="0"/>
                      <w:marRight w:val="0"/>
                      <w:marTop w:val="0"/>
                      <w:marBottom w:val="0"/>
                      <w:divBdr>
                        <w:top w:val="none" w:sz="0" w:space="0" w:color="auto"/>
                        <w:left w:val="none" w:sz="0" w:space="0" w:color="auto"/>
                        <w:bottom w:val="none" w:sz="0" w:space="0" w:color="auto"/>
                        <w:right w:val="none" w:sz="0" w:space="0" w:color="auto"/>
                      </w:divBdr>
                      <w:divsChild>
                        <w:div w:id="16127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862106">
          <w:marLeft w:val="0"/>
          <w:marRight w:val="0"/>
          <w:marTop w:val="0"/>
          <w:marBottom w:val="0"/>
          <w:divBdr>
            <w:top w:val="none" w:sz="0" w:space="0" w:color="auto"/>
            <w:left w:val="none" w:sz="0" w:space="0" w:color="auto"/>
            <w:bottom w:val="none" w:sz="0" w:space="0" w:color="auto"/>
            <w:right w:val="none" w:sz="0" w:space="0" w:color="auto"/>
          </w:divBdr>
          <w:divsChild>
            <w:div w:id="704982509">
              <w:marLeft w:val="0"/>
              <w:marRight w:val="0"/>
              <w:marTop w:val="0"/>
              <w:marBottom w:val="0"/>
              <w:divBdr>
                <w:top w:val="none" w:sz="0" w:space="0" w:color="auto"/>
                <w:left w:val="none" w:sz="0" w:space="0" w:color="auto"/>
                <w:bottom w:val="none" w:sz="0" w:space="0" w:color="auto"/>
                <w:right w:val="none" w:sz="0" w:space="0" w:color="auto"/>
              </w:divBdr>
              <w:divsChild>
                <w:div w:id="1359772652">
                  <w:marLeft w:val="0"/>
                  <w:marRight w:val="0"/>
                  <w:marTop w:val="0"/>
                  <w:marBottom w:val="0"/>
                  <w:divBdr>
                    <w:top w:val="none" w:sz="0" w:space="0" w:color="auto"/>
                    <w:left w:val="none" w:sz="0" w:space="0" w:color="auto"/>
                    <w:bottom w:val="none" w:sz="0" w:space="0" w:color="auto"/>
                    <w:right w:val="none" w:sz="0" w:space="0" w:color="auto"/>
                  </w:divBdr>
                  <w:divsChild>
                    <w:div w:id="756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57473">
      <w:bodyDiv w:val="1"/>
      <w:marLeft w:val="0"/>
      <w:marRight w:val="0"/>
      <w:marTop w:val="0"/>
      <w:marBottom w:val="0"/>
      <w:divBdr>
        <w:top w:val="none" w:sz="0" w:space="0" w:color="auto"/>
        <w:left w:val="none" w:sz="0" w:space="0" w:color="auto"/>
        <w:bottom w:val="none" w:sz="0" w:space="0" w:color="auto"/>
        <w:right w:val="none" w:sz="0" w:space="0" w:color="auto"/>
      </w:divBdr>
      <w:divsChild>
        <w:div w:id="130945450">
          <w:marLeft w:val="0"/>
          <w:marRight w:val="0"/>
          <w:marTop w:val="0"/>
          <w:marBottom w:val="0"/>
          <w:divBdr>
            <w:top w:val="none" w:sz="0" w:space="0" w:color="auto"/>
            <w:left w:val="none" w:sz="0" w:space="0" w:color="auto"/>
            <w:bottom w:val="none" w:sz="0" w:space="0" w:color="auto"/>
            <w:right w:val="none" w:sz="0" w:space="0" w:color="auto"/>
          </w:divBdr>
          <w:divsChild>
            <w:div w:id="298657545">
              <w:marLeft w:val="0"/>
              <w:marRight w:val="0"/>
              <w:marTop w:val="0"/>
              <w:marBottom w:val="0"/>
              <w:divBdr>
                <w:top w:val="none" w:sz="0" w:space="0" w:color="auto"/>
                <w:left w:val="none" w:sz="0" w:space="0" w:color="auto"/>
                <w:bottom w:val="none" w:sz="0" w:space="0" w:color="auto"/>
                <w:right w:val="none" w:sz="0" w:space="0" w:color="auto"/>
              </w:divBdr>
              <w:divsChild>
                <w:div w:id="75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3775">
          <w:marLeft w:val="0"/>
          <w:marRight w:val="0"/>
          <w:marTop w:val="100"/>
          <w:marBottom w:val="0"/>
          <w:divBdr>
            <w:top w:val="none" w:sz="0" w:space="0" w:color="auto"/>
            <w:left w:val="none" w:sz="0" w:space="0" w:color="auto"/>
            <w:bottom w:val="none" w:sz="0" w:space="0" w:color="auto"/>
            <w:right w:val="none" w:sz="0" w:space="0" w:color="auto"/>
          </w:divBdr>
          <w:divsChild>
            <w:div w:id="1494444475">
              <w:marLeft w:val="0"/>
              <w:marRight w:val="0"/>
              <w:marTop w:val="60"/>
              <w:marBottom w:val="0"/>
              <w:divBdr>
                <w:top w:val="none" w:sz="0" w:space="0" w:color="auto"/>
                <w:left w:val="none" w:sz="0" w:space="0" w:color="auto"/>
                <w:bottom w:val="none" w:sz="0" w:space="0" w:color="auto"/>
                <w:right w:val="none" w:sz="0" w:space="0" w:color="auto"/>
              </w:divBdr>
            </w:div>
            <w:div w:id="1767069761">
              <w:marLeft w:val="0"/>
              <w:marRight w:val="0"/>
              <w:marTop w:val="0"/>
              <w:marBottom w:val="0"/>
              <w:divBdr>
                <w:top w:val="none" w:sz="0" w:space="0" w:color="auto"/>
                <w:left w:val="none" w:sz="0" w:space="0" w:color="auto"/>
                <w:bottom w:val="none" w:sz="0" w:space="0" w:color="auto"/>
                <w:right w:val="none" w:sz="0" w:space="0" w:color="auto"/>
              </w:divBdr>
              <w:divsChild>
                <w:div w:id="1068723507">
                  <w:marLeft w:val="0"/>
                  <w:marRight w:val="0"/>
                  <w:marTop w:val="0"/>
                  <w:marBottom w:val="0"/>
                  <w:divBdr>
                    <w:top w:val="none" w:sz="0" w:space="0" w:color="auto"/>
                    <w:left w:val="none" w:sz="0" w:space="0" w:color="auto"/>
                    <w:bottom w:val="none" w:sz="0" w:space="0" w:color="auto"/>
                    <w:right w:val="none" w:sz="0" w:space="0" w:color="auto"/>
                  </w:divBdr>
                  <w:divsChild>
                    <w:div w:id="2020693186">
                      <w:marLeft w:val="0"/>
                      <w:marRight w:val="0"/>
                      <w:marTop w:val="0"/>
                      <w:marBottom w:val="0"/>
                      <w:divBdr>
                        <w:top w:val="none" w:sz="0" w:space="0" w:color="auto"/>
                        <w:left w:val="none" w:sz="0" w:space="0" w:color="auto"/>
                        <w:bottom w:val="none" w:sz="0" w:space="0" w:color="auto"/>
                        <w:right w:val="none" w:sz="0" w:space="0" w:color="auto"/>
                      </w:divBdr>
                      <w:divsChild>
                        <w:div w:id="17732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86716">
          <w:marLeft w:val="0"/>
          <w:marRight w:val="0"/>
          <w:marTop w:val="0"/>
          <w:marBottom w:val="0"/>
          <w:divBdr>
            <w:top w:val="none" w:sz="0" w:space="0" w:color="auto"/>
            <w:left w:val="none" w:sz="0" w:space="0" w:color="auto"/>
            <w:bottom w:val="none" w:sz="0" w:space="0" w:color="auto"/>
            <w:right w:val="none" w:sz="0" w:space="0" w:color="auto"/>
          </w:divBdr>
          <w:divsChild>
            <w:div w:id="1299536308">
              <w:marLeft w:val="0"/>
              <w:marRight w:val="0"/>
              <w:marTop w:val="0"/>
              <w:marBottom w:val="0"/>
              <w:divBdr>
                <w:top w:val="none" w:sz="0" w:space="0" w:color="auto"/>
                <w:left w:val="none" w:sz="0" w:space="0" w:color="auto"/>
                <w:bottom w:val="none" w:sz="0" w:space="0" w:color="auto"/>
                <w:right w:val="none" w:sz="0" w:space="0" w:color="auto"/>
              </w:divBdr>
              <w:divsChild>
                <w:div w:id="843713542">
                  <w:marLeft w:val="0"/>
                  <w:marRight w:val="0"/>
                  <w:marTop w:val="0"/>
                  <w:marBottom w:val="0"/>
                  <w:divBdr>
                    <w:top w:val="none" w:sz="0" w:space="0" w:color="auto"/>
                    <w:left w:val="none" w:sz="0" w:space="0" w:color="auto"/>
                    <w:bottom w:val="none" w:sz="0" w:space="0" w:color="auto"/>
                    <w:right w:val="none" w:sz="0" w:space="0" w:color="auto"/>
                  </w:divBdr>
                  <w:divsChild>
                    <w:div w:id="8883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www.euro.who.int/en/publications/abstracts/health-2020.-a-european-policy-framework-and-strategy-for-the-21st-century-2013" TargetMode="External"/><Relationship Id="rId5" Type="http://schemas.openxmlformats.org/officeDocument/2006/relationships/hyperlink" Target="mailto:dzuzice@gmail.com" TargetMode="External"/><Relationship Id="rId15" Type="http://schemas.openxmlformats.org/officeDocument/2006/relationships/image" Target="media/image10.png"/><Relationship Id="rId23" Type="http://schemas.openxmlformats.org/officeDocument/2006/relationships/hyperlink" Target="https://www.who.int/hrh/resources/globstrathrh-2030/en/19" TargetMode="Externa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www.who.int/social_determinants/final_report/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8</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slavka</cp:lastModifiedBy>
  <cp:revision>21</cp:revision>
  <dcterms:created xsi:type="dcterms:W3CDTF">2021-08-28T13:37:00Z</dcterms:created>
  <dcterms:modified xsi:type="dcterms:W3CDTF">2021-09-10T06:56:00Z</dcterms:modified>
</cp:coreProperties>
</file>