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DA" w:rsidRPr="00AA2F68" w:rsidRDefault="000C52DA" w:rsidP="000C52DA">
      <w:pPr>
        <w:spacing w:after="0" w:line="276" w:lineRule="auto"/>
        <w:jc w:val="center"/>
        <w:rPr>
          <w:rFonts w:ascii="Times New Roman" w:hAnsi="Times New Roman" w:cs="Times New Roman"/>
          <w:b/>
          <w:color w:val="000000" w:themeColor="text1"/>
          <w:sz w:val="28"/>
          <w:szCs w:val="28"/>
          <w:lang w:val="sr-Latn-RS"/>
        </w:rPr>
      </w:pPr>
      <w:r w:rsidRPr="00AA2F68">
        <w:rPr>
          <w:rFonts w:ascii="Times New Roman" w:hAnsi="Times New Roman" w:cs="Times New Roman"/>
          <w:b/>
          <w:color w:val="000000" w:themeColor="text1"/>
          <w:sz w:val="28"/>
          <w:szCs w:val="28"/>
          <w:lang w:val="sr-Latn-RS"/>
        </w:rPr>
        <w:t>Natural spring waters quality indicators in the</w:t>
      </w:r>
      <w:r w:rsidRPr="00AA2F68">
        <w:rPr>
          <w:rFonts w:ascii="Times New Roman" w:hAnsi="Times New Roman" w:cs="Times New Roman"/>
          <w:b/>
          <w:color w:val="000000" w:themeColor="text1"/>
          <w:sz w:val="28"/>
          <w:szCs w:val="28"/>
          <w:shd w:val="clear" w:color="auto" w:fill="FCFCFC"/>
          <w:lang w:val="sr-Latn-RS"/>
        </w:rPr>
        <w:t xml:space="preserve"> </w:t>
      </w:r>
      <w:r w:rsidRPr="00AA2F68">
        <w:rPr>
          <w:rFonts w:ascii="Times New Roman" w:hAnsi="Times New Roman" w:cs="Times New Roman"/>
          <w:b/>
          <w:color w:val="000000" w:themeColor="text1"/>
          <w:sz w:val="28"/>
          <w:szCs w:val="28"/>
          <w:lang w:val="sr-Latn-RS"/>
        </w:rPr>
        <w:t>Požega and Lučani vicinity</w:t>
      </w:r>
    </w:p>
    <w:p w:rsidR="000C52DA" w:rsidRPr="006B6E75" w:rsidRDefault="000C52DA" w:rsidP="000C52DA">
      <w:pPr>
        <w:spacing w:after="0" w:line="276" w:lineRule="auto"/>
        <w:jc w:val="center"/>
        <w:rPr>
          <w:rFonts w:ascii="Times New Roman" w:hAnsi="Times New Roman" w:cs="Times New Roman"/>
          <w:b/>
          <w:color w:val="000000" w:themeColor="text1"/>
          <w:sz w:val="24"/>
          <w:szCs w:val="24"/>
          <w:shd w:val="clear" w:color="auto" w:fill="FCFCFC"/>
          <w:lang w:val="sr-Latn-RS"/>
        </w:rPr>
      </w:pPr>
    </w:p>
    <w:p w:rsidR="000C52DA" w:rsidRPr="005F0AB9" w:rsidRDefault="000C52DA" w:rsidP="000C52DA">
      <w:pPr>
        <w:spacing w:after="0" w:line="276" w:lineRule="auto"/>
        <w:jc w:val="center"/>
        <w:rPr>
          <w:rFonts w:ascii="Times New Roman" w:hAnsi="Times New Roman"/>
          <w:b/>
          <w:lang w:val="sr-Latn-RS"/>
        </w:rPr>
      </w:pPr>
      <w:r w:rsidRPr="005F0AB9">
        <w:rPr>
          <w:rFonts w:ascii="Times New Roman" w:hAnsi="Times New Roman"/>
          <w:b/>
          <w:vertAlign w:val="superscript"/>
          <w:lang w:val="sr-Latn-RS"/>
        </w:rPr>
        <w:t>1</w:t>
      </w:r>
      <w:r w:rsidRPr="005F0AB9">
        <w:rPr>
          <w:rFonts w:ascii="Times New Roman" w:hAnsi="Times New Roman"/>
          <w:b/>
          <w:lang w:val="sr-Latn-RS"/>
        </w:rPr>
        <w:t xml:space="preserve">dr </w:t>
      </w:r>
      <w:r>
        <w:rPr>
          <w:rFonts w:ascii="Times New Roman" w:hAnsi="Times New Roman"/>
          <w:b/>
          <w:lang w:val="sr-Latn-RS"/>
        </w:rPr>
        <w:t xml:space="preserve">Nataša Ćirović, </w:t>
      </w:r>
      <w:r w:rsidRPr="005F0AB9">
        <w:rPr>
          <w:rFonts w:ascii="Times New Roman" w:hAnsi="Times New Roman"/>
          <w:b/>
          <w:vertAlign w:val="superscript"/>
          <w:lang w:val="sr-Latn-RS"/>
        </w:rPr>
        <w:t>2</w:t>
      </w:r>
      <w:r>
        <w:rPr>
          <w:rFonts w:ascii="Times New Roman" w:hAnsi="Times New Roman"/>
          <w:b/>
          <w:lang w:val="sr-Latn-RS"/>
        </w:rPr>
        <w:t xml:space="preserve">Teodora Karić, </w:t>
      </w:r>
      <w:r w:rsidRPr="005F0AB9">
        <w:rPr>
          <w:rFonts w:ascii="Times New Roman" w:hAnsi="Times New Roman"/>
          <w:b/>
          <w:vertAlign w:val="superscript"/>
          <w:lang w:val="sr-Latn-RS"/>
        </w:rPr>
        <w:t>3</w:t>
      </w:r>
      <w:r>
        <w:rPr>
          <w:rFonts w:ascii="Times New Roman" w:hAnsi="Times New Roman"/>
          <w:b/>
          <w:lang w:val="sr-Latn-RS"/>
        </w:rPr>
        <w:t xml:space="preserve">Aleksandar Mićić, </w:t>
      </w:r>
      <w:r w:rsidRPr="005F0AB9">
        <w:rPr>
          <w:rFonts w:ascii="Times New Roman" w:hAnsi="Times New Roman"/>
          <w:b/>
          <w:vertAlign w:val="superscript"/>
          <w:lang w:val="sr-Latn-RS"/>
        </w:rPr>
        <w:t>4</w:t>
      </w:r>
      <w:r w:rsidRPr="005F0AB9">
        <w:rPr>
          <w:rFonts w:ascii="Times New Roman" w:hAnsi="Times New Roman"/>
          <w:b/>
          <w:lang w:val="sr-Latn-RS"/>
        </w:rPr>
        <w:t xml:space="preserve">dr </w:t>
      </w:r>
      <w:r>
        <w:rPr>
          <w:rFonts w:ascii="Times New Roman" w:hAnsi="Times New Roman"/>
          <w:b/>
          <w:lang w:val="sr-Latn-RS"/>
        </w:rPr>
        <w:t>Vesna Marjanović</w:t>
      </w:r>
    </w:p>
    <w:p w:rsidR="000C52DA" w:rsidRPr="00377EFD" w:rsidRDefault="000C52DA" w:rsidP="000C52DA">
      <w:pPr>
        <w:spacing w:after="0" w:line="276" w:lineRule="auto"/>
        <w:jc w:val="center"/>
        <w:rPr>
          <w:rFonts w:ascii="Times New Roman" w:hAnsi="Times New Roman" w:cs="Times New Roman"/>
          <w:sz w:val="18"/>
          <w:szCs w:val="18"/>
        </w:rPr>
      </w:pPr>
      <w:r w:rsidRPr="00377EFD">
        <w:rPr>
          <w:rFonts w:ascii="Times New Roman" w:hAnsi="Times New Roman" w:cs="Times New Roman"/>
          <w:sz w:val="18"/>
          <w:szCs w:val="18"/>
          <w:vertAlign w:val="superscript"/>
        </w:rPr>
        <w:t>1</w:t>
      </w:r>
      <w:r w:rsidRPr="00377EFD">
        <w:rPr>
          <w:rFonts w:ascii="Times New Roman" w:hAnsi="Times New Roman" w:cs="Times New Roman"/>
          <w:sz w:val="18"/>
          <w:szCs w:val="18"/>
        </w:rPr>
        <w:t xml:space="preserve">Western Serbia Academy of Applied Studies, </w:t>
      </w:r>
      <w:proofErr w:type="spellStart"/>
      <w:r w:rsidRPr="00377EFD">
        <w:rPr>
          <w:rFonts w:ascii="Times New Roman" w:hAnsi="Times New Roman" w:cs="Times New Roman"/>
          <w:sz w:val="18"/>
          <w:szCs w:val="18"/>
        </w:rPr>
        <w:t>Užice</w:t>
      </w:r>
      <w:proofErr w:type="spellEnd"/>
      <w:r w:rsidRPr="00377EFD">
        <w:rPr>
          <w:rFonts w:ascii="Times New Roman" w:hAnsi="Times New Roman" w:cs="Times New Roman"/>
          <w:sz w:val="18"/>
          <w:szCs w:val="18"/>
        </w:rPr>
        <w:t>, SERBIA, natasacirovicvv@gmail.com</w:t>
      </w:r>
    </w:p>
    <w:p w:rsidR="000C52DA" w:rsidRPr="00377EFD" w:rsidRDefault="000C52DA" w:rsidP="000C52DA">
      <w:pPr>
        <w:spacing w:after="0" w:line="276" w:lineRule="auto"/>
        <w:jc w:val="center"/>
        <w:rPr>
          <w:rFonts w:ascii="Times New Roman" w:hAnsi="Times New Roman" w:cs="Times New Roman"/>
          <w:sz w:val="18"/>
          <w:szCs w:val="18"/>
          <w:lang w:val="sr-Latn-RS"/>
        </w:rPr>
      </w:pPr>
      <w:r w:rsidRPr="00377EFD">
        <w:rPr>
          <w:rFonts w:ascii="Times New Roman" w:hAnsi="Times New Roman" w:cs="Times New Roman"/>
          <w:sz w:val="18"/>
          <w:szCs w:val="18"/>
          <w:vertAlign w:val="superscript"/>
        </w:rPr>
        <w:t>2</w:t>
      </w:r>
      <w:r w:rsidRPr="00377EFD">
        <w:rPr>
          <w:rFonts w:ascii="Times New Roman" w:hAnsi="Times New Roman" w:cs="Times New Roman"/>
          <w:sz w:val="18"/>
          <w:szCs w:val="18"/>
        </w:rPr>
        <w:t xml:space="preserve">Western Serbia Academy of Applied Studies, </w:t>
      </w:r>
      <w:proofErr w:type="spellStart"/>
      <w:r w:rsidRPr="00377EFD">
        <w:rPr>
          <w:rFonts w:ascii="Times New Roman" w:hAnsi="Times New Roman" w:cs="Times New Roman"/>
          <w:sz w:val="18"/>
          <w:szCs w:val="18"/>
        </w:rPr>
        <w:t>Užice</w:t>
      </w:r>
      <w:proofErr w:type="spellEnd"/>
      <w:r w:rsidRPr="00377EFD">
        <w:rPr>
          <w:rFonts w:ascii="Times New Roman" w:hAnsi="Times New Roman" w:cs="Times New Roman"/>
          <w:sz w:val="18"/>
          <w:szCs w:val="18"/>
        </w:rPr>
        <w:t xml:space="preserve">, SERBIA, </w:t>
      </w:r>
      <w:r w:rsidRPr="00377EFD">
        <w:rPr>
          <w:rFonts w:ascii="Times New Roman" w:hAnsi="Times New Roman" w:cs="Times New Roman"/>
          <w:sz w:val="18"/>
          <w:szCs w:val="18"/>
          <w:lang w:val="sr-Latn-RS"/>
        </w:rPr>
        <w:t>teodorakaric1998@gmail.com,</w:t>
      </w:r>
    </w:p>
    <w:p w:rsidR="000C52DA" w:rsidRPr="00377EFD" w:rsidRDefault="000C52DA" w:rsidP="000C52DA">
      <w:pPr>
        <w:spacing w:after="0" w:line="276" w:lineRule="auto"/>
        <w:jc w:val="center"/>
        <w:rPr>
          <w:rFonts w:ascii="Times New Roman" w:hAnsi="Times New Roman" w:cs="Times New Roman"/>
          <w:sz w:val="18"/>
          <w:szCs w:val="18"/>
        </w:rPr>
      </w:pPr>
      <w:r w:rsidRPr="00377EFD">
        <w:rPr>
          <w:rFonts w:ascii="Times New Roman" w:hAnsi="Times New Roman" w:cs="Times New Roman"/>
          <w:sz w:val="18"/>
          <w:szCs w:val="18"/>
          <w:vertAlign w:val="superscript"/>
        </w:rPr>
        <w:t>3</w:t>
      </w:r>
      <w:r w:rsidRPr="00377EFD">
        <w:rPr>
          <w:rFonts w:ascii="Times New Roman" w:hAnsi="Times New Roman" w:cs="Times New Roman"/>
          <w:sz w:val="18"/>
          <w:szCs w:val="18"/>
        </w:rPr>
        <w:t xml:space="preserve">Western Serbia Academy of Applied Studies, </w:t>
      </w:r>
      <w:proofErr w:type="spellStart"/>
      <w:r w:rsidRPr="00377EFD">
        <w:rPr>
          <w:rFonts w:ascii="Times New Roman" w:hAnsi="Times New Roman" w:cs="Times New Roman"/>
          <w:sz w:val="18"/>
          <w:szCs w:val="18"/>
        </w:rPr>
        <w:t>Užice</w:t>
      </w:r>
      <w:proofErr w:type="spellEnd"/>
      <w:r w:rsidRPr="00377EFD">
        <w:rPr>
          <w:rFonts w:ascii="Times New Roman" w:hAnsi="Times New Roman" w:cs="Times New Roman"/>
          <w:sz w:val="18"/>
          <w:szCs w:val="18"/>
        </w:rPr>
        <w:t xml:space="preserve">, SERBIA, </w:t>
      </w:r>
      <w:r w:rsidRPr="00377EFD">
        <w:rPr>
          <w:rFonts w:ascii="Times New Roman" w:hAnsi="Times New Roman" w:cs="Times New Roman"/>
          <w:sz w:val="18"/>
          <w:szCs w:val="18"/>
          <w:lang w:val="sr-Latn-RS"/>
        </w:rPr>
        <w:t>aleksandarmicic9829@gmail.com</w:t>
      </w:r>
      <w:r w:rsidRPr="00377EFD">
        <w:rPr>
          <w:rFonts w:ascii="Times New Roman" w:hAnsi="Times New Roman" w:cs="Times New Roman"/>
          <w:color w:val="222222"/>
          <w:sz w:val="18"/>
          <w:szCs w:val="18"/>
          <w:shd w:val="clear" w:color="auto" w:fill="FFFFFF"/>
          <w:lang w:val="sr-Latn-RS"/>
        </w:rPr>
        <w:t>,</w:t>
      </w:r>
    </w:p>
    <w:p w:rsidR="000C52DA" w:rsidRPr="00377EFD" w:rsidRDefault="000C52DA" w:rsidP="000C52DA">
      <w:pPr>
        <w:spacing w:after="0" w:line="276" w:lineRule="auto"/>
        <w:jc w:val="center"/>
        <w:rPr>
          <w:rFonts w:ascii="Times New Roman" w:hAnsi="Times New Roman" w:cs="Times New Roman"/>
          <w:sz w:val="18"/>
          <w:szCs w:val="18"/>
        </w:rPr>
      </w:pPr>
      <w:r w:rsidRPr="00377EFD">
        <w:rPr>
          <w:rFonts w:ascii="Times New Roman" w:hAnsi="Times New Roman" w:cs="Times New Roman"/>
          <w:sz w:val="18"/>
          <w:szCs w:val="18"/>
          <w:vertAlign w:val="superscript"/>
        </w:rPr>
        <w:t>4</w:t>
      </w:r>
      <w:r w:rsidRPr="00377EFD">
        <w:rPr>
          <w:rFonts w:ascii="Times New Roman" w:hAnsi="Times New Roman" w:cs="Times New Roman"/>
          <w:sz w:val="18"/>
          <w:szCs w:val="18"/>
        </w:rPr>
        <w:t xml:space="preserve">Western Serbia Academy of Applied Studies, </w:t>
      </w:r>
      <w:proofErr w:type="spellStart"/>
      <w:r w:rsidRPr="00377EFD">
        <w:rPr>
          <w:rFonts w:ascii="Times New Roman" w:hAnsi="Times New Roman" w:cs="Times New Roman"/>
          <w:sz w:val="18"/>
          <w:szCs w:val="18"/>
        </w:rPr>
        <w:t>Užice</w:t>
      </w:r>
      <w:proofErr w:type="spellEnd"/>
      <w:r w:rsidRPr="00377EFD">
        <w:rPr>
          <w:rFonts w:ascii="Times New Roman" w:hAnsi="Times New Roman" w:cs="Times New Roman"/>
          <w:sz w:val="18"/>
          <w:szCs w:val="18"/>
        </w:rPr>
        <w:t>, SERBIA, vesna.marjanovic@vpts.edu.rs</w:t>
      </w:r>
    </w:p>
    <w:p w:rsidR="00AA2F68" w:rsidRDefault="00AA2F68" w:rsidP="000C52DA">
      <w:pPr>
        <w:spacing w:after="0" w:line="240" w:lineRule="auto"/>
        <w:jc w:val="both"/>
        <w:rPr>
          <w:rStyle w:val="jlqj4b"/>
          <w:rFonts w:ascii="Times New Roman" w:hAnsi="Times New Roman" w:cs="Times New Roman"/>
          <w:b/>
          <w:color w:val="000000"/>
          <w:lang w:val="en"/>
        </w:rPr>
      </w:pPr>
    </w:p>
    <w:p w:rsidR="00AA2F68" w:rsidRDefault="00AA2F68" w:rsidP="000C52DA">
      <w:pPr>
        <w:spacing w:after="0" w:line="240" w:lineRule="auto"/>
        <w:jc w:val="both"/>
        <w:rPr>
          <w:rStyle w:val="jlqj4b"/>
          <w:rFonts w:ascii="Times New Roman" w:hAnsi="Times New Roman" w:cs="Times New Roman"/>
          <w:b/>
          <w:color w:val="000000"/>
          <w:lang w:val="en"/>
        </w:rPr>
      </w:pPr>
    </w:p>
    <w:p w:rsidR="000C52DA" w:rsidRPr="00377EFD" w:rsidRDefault="000C52DA" w:rsidP="00AA2F68">
      <w:pPr>
        <w:spacing w:after="0" w:line="276" w:lineRule="auto"/>
        <w:jc w:val="both"/>
        <w:rPr>
          <w:rStyle w:val="jlqj4b"/>
          <w:rFonts w:ascii="Times New Roman" w:hAnsi="Times New Roman" w:cs="Times New Roman"/>
          <w:b/>
          <w:color w:val="000000"/>
          <w:sz w:val="16"/>
          <w:szCs w:val="16"/>
          <w:lang w:val="en"/>
        </w:rPr>
      </w:pPr>
      <w:r w:rsidRPr="00377EFD">
        <w:rPr>
          <w:rStyle w:val="jlqj4b"/>
          <w:rFonts w:ascii="Times New Roman" w:hAnsi="Times New Roman" w:cs="Times New Roman"/>
          <w:b/>
          <w:color w:val="000000"/>
          <w:sz w:val="16"/>
          <w:szCs w:val="16"/>
          <w:lang w:val="en"/>
        </w:rPr>
        <w:t>Abstract</w:t>
      </w:r>
    </w:p>
    <w:p w:rsidR="000C52DA" w:rsidRPr="00377EFD" w:rsidRDefault="000C52DA" w:rsidP="00AA2F68">
      <w:pPr>
        <w:spacing w:after="0" w:line="276" w:lineRule="auto"/>
        <w:jc w:val="both"/>
        <w:rPr>
          <w:rStyle w:val="jlqj4b"/>
          <w:rFonts w:ascii="Times New Roman" w:hAnsi="Times New Roman" w:cs="Times New Roman"/>
          <w:color w:val="000000"/>
          <w:sz w:val="16"/>
          <w:szCs w:val="16"/>
          <w:lang w:val="en"/>
        </w:rPr>
      </w:pPr>
      <w:r w:rsidRPr="00377EFD">
        <w:rPr>
          <w:rStyle w:val="jlqj4b"/>
          <w:rFonts w:ascii="Times New Roman" w:hAnsi="Times New Roman" w:cs="Times New Roman"/>
          <w:color w:val="000000"/>
          <w:sz w:val="16"/>
          <w:szCs w:val="16"/>
          <w:lang w:val="en"/>
        </w:rPr>
        <w:t>Natural spring water is groundwater intended for human use in its natural state, which meets the quality requirements prescribed by the Ordinance on quality and other requirements for natural mineral water, natural spring water and table water (</w:t>
      </w:r>
      <w:r w:rsidRPr="00377EFD">
        <w:rPr>
          <w:rFonts w:ascii="Times New Roman" w:hAnsi="Times New Roman" w:cs="Times New Roman"/>
          <w:color w:val="000000" w:themeColor="text1"/>
          <w:sz w:val="16"/>
          <w:szCs w:val="16"/>
          <w:lang w:val="sr-Latn-RS"/>
        </w:rPr>
        <w:t>Sl. list SCG 53/2005 and Sl. glasnik</w:t>
      </w:r>
      <w:r w:rsidRPr="00377EFD">
        <w:rPr>
          <w:rFonts w:ascii="Times New Roman" w:hAnsi="Times New Roman" w:cs="Times New Roman"/>
          <w:color w:val="000000" w:themeColor="text1"/>
          <w:sz w:val="16"/>
          <w:szCs w:val="16"/>
          <w:shd w:val="clear" w:color="auto" w:fill="FCFCFC"/>
          <w:lang w:val="sr-Latn-RS"/>
        </w:rPr>
        <w:t xml:space="preserve"> </w:t>
      </w:r>
      <w:r w:rsidRPr="00377EFD">
        <w:rPr>
          <w:rFonts w:ascii="Times New Roman" w:hAnsi="Times New Roman" w:cs="Times New Roman"/>
          <w:color w:val="000000" w:themeColor="text1"/>
          <w:sz w:val="16"/>
          <w:szCs w:val="16"/>
          <w:lang w:val="sr-Latn-RS"/>
        </w:rPr>
        <w:t>RS, 43/2013</w:t>
      </w:r>
      <w:r w:rsidRPr="00377EFD">
        <w:rPr>
          <w:rStyle w:val="jlqj4b"/>
          <w:rFonts w:ascii="Times New Roman" w:hAnsi="Times New Roman" w:cs="Times New Roman"/>
          <w:color w:val="000000"/>
          <w:sz w:val="16"/>
          <w:szCs w:val="16"/>
          <w:lang w:val="en"/>
        </w:rPr>
        <w:t>).</w:t>
      </w:r>
      <w:r w:rsidRPr="00377EFD">
        <w:rPr>
          <w:rStyle w:val="viiyi"/>
          <w:rFonts w:ascii="Times New Roman" w:hAnsi="Times New Roman" w:cs="Times New Roman"/>
          <w:color w:val="000000"/>
          <w:sz w:val="16"/>
          <w:szCs w:val="16"/>
          <w:lang w:val="en"/>
        </w:rPr>
        <w:t xml:space="preserve"> </w:t>
      </w:r>
      <w:r w:rsidRPr="00377EFD">
        <w:rPr>
          <w:rStyle w:val="jlqj4b"/>
          <w:rFonts w:ascii="Times New Roman" w:hAnsi="Times New Roman" w:cs="Times New Roman"/>
          <w:color w:val="000000"/>
          <w:sz w:val="16"/>
          <w:szCs w:val="16"/>
          <w:lang w:val="en"/>
        </w:rPr>
        <w:t>The aim of this paper is to examine the quality of natural spring waters, regarding to examine physical (temperature, color, smell, taste and turbidity of water) and chemical indicators of water quality (alkalinity, acidity, pH, electrical conductivity, determination of lead, cadmium, ammonium and fluoride ions and</w:t>
      </w:r>
      <w:r w:rsidRPr="00377EFD">
        <w:rPr>
          <w:rStyle w:val="viiyi"/>
          <w:rFonts w:ascii="Times New Roman" w:hAnsi="Times New Roman" w:cs="Times New Roman"/>
          <w:color w:val="000000"/>
          <w:sz w:val="16"/>
          <w:szCs w:val="16"/>
          <w:lang w:val="en"/>
        </w:rPr>
        <w:t xml:space="preserve"> </w:t>
      </w:r>
      <w:r w:rsidRPr="00377EFD">
        <w:rPr>
          <w:rStyle w:val="jlqj4b"/>
          <w:rFonts w:ascii="Times New Roman" w:hAnsi="Times New Roman" w:cs="Times New Roman"/>
          <w:color w:val="000000"/>
          <w:sz w:val="16"/>
          <w:szCs w:val="16"/>
          <w:lang w:val="en"/>
        </w:rPr>
        <w:t xml:space="preserve">chloride, as well as the determination of carbonate hardness) on 4 samples of spring water in the vicinity of </w:t>
      </w:r>
      <w:proofErr w:type="spellStart"/>
      <w:r w:rsidRPr="00377EFD">
        <w:rPr>
          <w:rStyle w:val="jlqj4b"/>
          <w:rFonts w:ascii="Times New Roman" w:hAnsi="Times New Roman" w:cs="Times New Roman"/>
          <w:color w:val="000000"/>
          <w:sz w:val="16"/>
          <w:szCs w:val="16"/>
          <w:lang w:val="en"/>
        </w:rPr>
        <w:t>Lučani</w:t>
      </w:r>
      <w:proofErr w:type="spellEnd"/>
      <w:r w:rsidRPr="00377EFD">
        <w:rPr>
          <w:rStyle w:val="jlqj4b"/>
          <w:rFonts w:ascii="Times New Roman" w:hAnsi="Times New Roman" w:cs="Times New Roman"/>
          <w:color w:val="000000"/>
          <w:sz w:val="16"/>
          <w:szCs w:val="16"/>
          <w:lang w:val="en"/>
        </w:rPr>
        <w:t xml:space="preserve"> and 7 samples of spring water in the vicinity of </w:t>
      </w:r>
      <w:proofErr w:type="spellStart"/>
      <w:r w:rsidRPr="00377EFD">
        <w:rPr>
          <w:rStyle w:val="jlqj4b"/>
          <w:rFonts w:ascii="Times New Roman" w:hAnsi="Times New Roman" w:cs="Times New Roman"/>
          <w:color w:val="000000"/>
          <w:sz w:val="16"/>
          <w:szCs w:val="16"/>
          <w:lang w:val="en"/>
        </w:rPr>
        <w:t>Požega</w:t>
      </w:r>
      <w:proofErr w:type="spellEnd"/>
      <w:r w:rsidRPr="00377EFD">
        <w:rPr>
          <w:rStyle w:val="jlqj4b"/>
          <w:rFonts w:ascii="Times New Roman" w:hAnsi="Times New Roman" w:cs="Times New Roman"/>
          <w:color w:val="000000"/>
          <w:sz w:val="16"/>
          <w:szCs w:val="16"/>
          <w:lang w:val="en"/>
        </w:rPr>
        <w:t>.</w:t>
      </w:r>
    </w:p>
    <w:p w:rsidR="00AA2F68" w:rsidRPr="00377EFD" w:rsidRDefault="00AA2F68" w:rsidP="00AA2F68">
      <w:pPr>
        <w:spacing w:after="0" w:line="276" w:lineRule="auto"/>
        <w:jc w:val="both"/>
        <w:rPr>
          <w:rStyle w:val="jlqj4b"/>
          <w:rFonts w:ascii="Times New Roman" w:hAnsi="Times New Roman" w:cs="Times New Roman"/>
          <w:color w:val="000000"/>
          <w:sz w:val="16"/>
          <w:szCs w:val="16"/>
          <w:lang w:val="en"/>
        </w:rPr>
      </w:pPr>
    </w:p>
    <w:p w:rsidR="000C52DA" w:rsidRPr="00377EFD" w:rsidRDefault="000C52DA" w:rsidP="00AA2F68">
      <w:pPr>
        <w:spacing w:after="0" w:line="276" w:lineRule="auto"/>
        <w:jc w:val="both"/>
        <w:rPr>
          <w:rStyle w:val="jlqj4b"/>
          <w:rFonts w:ascii="Times New Roman" w:hAnsi="Times New Roman" w:cs="Times New Roman"/>
          <w:color w:val="000000"/>
          <w:sz w:val="16"/>
          <w:szCs w:val="16"/>
          <w:lang w:val="en"/>
        </w:rPr>
      </w:pPr>
      <w:r w:rsidRPr="00377EFD">
        <w:rPr>
          <w:rStyle w:val="jlqj4b"/>
          <w:rFonts w:ascii="Times New Roman" w:hAnsi="Times New Roman" w:cs="Times New Roman"/>
          <w:b/>
          <w:color w:val="000000"/>
          <w:sz w:val="16"/>
          <w:szCs w:val="16"/>
          <w:lang w:val="en"/>
        </w:rPr>
        <w:t xml:space="preserve">Key words: </w:t>
      </w:r>
      <w:r w:rsidRPr="00377EFD">
        <w:rPr>
          <w:rStyle w:val="jlqj4b"/>
          <w:rFonts w:ascii="Times New Roman" w:hAnsi="Times New Roman" w:cs="Times New Roman"/>
          <w:color w:val="000000"/>
          <w:sz w:val="16"/>
          <w:szCs w:val="16"/>
          <w:lang w:val="en"/>
        </w:rPr>
        <w:t>natural spring water, physical indicators of natural spring water quality, chemical indicators of natural spring water quality.</w:t>
      </w:r>
    </w:p>
    <w:p w:rsidR="00AA2F68" w:rsidRDefault="00AA2F68" w:rsidP="00AA2F68">
      <w:pPr>
        <w:spacing w:after="0" w:line="276" w:lineRule="auto"/>
        <w:rPr>
          <w:rFonts w:ascii="Times New Roman" w:hAnsi="Times New Roman" w:cs="Times New Roman"/>
          <w:b/>
          <w:lang w:val="sr-Cyrl-RS"/>
        </w:rPr>
      </w:pPr>
    </w:p>
    <w:p w:rsidR="00AA2F68" w:rsidRDefault="00AA2F68" w:rsidP="00AA2F68">
      <w:pPr>
        <w:spacing w:after="0" w:line="276" w:lineRule="auto"/>
        <w:rPr>
          <w:rFonts w:ascii="Times New Roman" w:hAnsi="Times New Roman" w:cs="Times New Roman"/>
          <w:b/>
          <w:lang w:val="sr-Cyrl-RS"/>
        </w:rPr>
      </w:pPr>
    </w:p>
    <w:p w:rsidR="00CB78CE" w:rsidRDefault="00CB78CE" w:rsidP="00AA2F68">
      <w:pPr>
        <w:spacing w:after="0" w:line="276" w:lineRule="auto"/>
        <w:rPr>
          <w:rFonts w:ascii="Times New Roman" w:hAnsi="Times New Roman" w:cs="Times New Roman"/>
          <w:b/>
          <w:lang w:val="sr-Cyrl-RS"/>
        </w:rPr>
      </w:pPr>
    </w:p>
    <w:p w:rsidR="00AE53C7" w:rsidRPr="00AE53C7" w:rsidRDefault="00AE53C7" w:rsidP="00AA2F68">
      <w:pPr>
        <w:spacing w:after="0" w:line="276" w:lineRule="auto"/>
        <w:rPr>
          <w:rFonts w:ascii="Times New Roman" w:hAnsi="Times New Roman" w:cs="Times New Roman"/>
          <w:b/>
          <w:lang w:val="sr-Latn-RS"/>
        </w:rPr>
      </w:pPr>
      <w:r>
        <w:rPr>
          <w:rFonts w:ascii="Times New Roman" w:hAnsi="Times New Roman" w:cs="Times New Roman"/>
          <w:b/>
          <w:lang w:val="sr-Latn-RS"/>
        </w:rPr>
        <w:t>INTRODUCTION</w:t>
      </w:r>
    </w:p>
    <w:p w:rsidR="00AE53C7" w:rsidRPr="00343C95" w:rsidRDefault="00AE53C7" w:rsidP="00AA2F68">
      <w:pPr>
        <w:spacing w:after="0" w:line="276" w:lineRule="auto"/>
        <w:rPr>
          <w:rFonts w:ascii="Times New Roman" w:hAnsi="Times New Roman" w:cs="Times New Roman"/>
          <w:b/>
          <w:lang w:val="sr-Cyrl-RS"/>
        </w:rPr>
      </w:pPr>
    </w:p>
    <w:p w:rsidR="00AA2F68" w:rsidRDefault="00AA2F68" w:rsidP="00AA2F68">
      <w:pPr>
        <w:shd w:val="clear" w:color="auto" w:fill="FFFFFF"/>
        <w:spacing w:after="0" w:line="276" w:lineRule="auto"/>
        <w:jc w:val="both"/>
        <w:rPr>
          <w:rFonts w:ascii="Times New Roman" w:eastAsia="Times New Roman" w:hAnsi="Times New Roman" w:cs="Times New Roman"/>
          <w:color w:val="000000"/>
          <w:sz w:val="20"/>
          <w:szCs w:val="20"/>
          <w:lang w:val="en"/>
        </w:rPr>
      </w:pPr>
      <w:r w:rsidRPr="00AA2F68">
        <w:rPr>
          <w:rFonts w:ascii="Times New Roman" w:eastAsia="Times New Roman" w:hAnsi="Times New Roman" w:cs="Times New Roman"/>
          <w:color w:val="000000"/>
          <w:sz w:val="20"/>
          <w:szCs w:val="20"/>
          <w:lang w:val="en"/>
        </w:rPr>
        <w:t xml:space="preserve">During its circulation, water is enriched with various substances which it comes into contact, dissolving some substances and carrying some in suspended form. Thus, water in nature always contains certain gases, some salts and other substances in dissolved form and very often various microorganisms. </w:t>
      </w:r>
      <w:r>
        <w:rPr>
          <w:rFonts w:ascii="Times New Roman" w:eastAsia="Times New Roman" w:hAnsi="Times New Roman" w:cs="Times New Roman"/>
          <w:color w:val="000000"/>
          <w:sz w:val="20"/>
          <w:szCs w:val="20"/>
          <w:lang w:val="en"/>
        </w:rPr>
        <w:t>According all</w:t>
      </w:r>
      <w:r w:rsidRPr="00AA2F68">
        <w:rPr>
          <w:rFonts w:ascii="Times New Roman" w:eastAsia="Times New Roman" w:hAnsi="Times New Roman" w:cs="Times New Roman"/>
          <w:color w:val="000000"/>
          <w:sz w:val="20"/>
          <w:szCs w:val="20"/>
          <w:lang w:val="en"/>
        </w:rPr>
        <w:t xml:space="preserve"> waters in nature, atmospheric waters contain less o</w:t>
      </w:r>
      <w:r>
        <w:rPr>
          <w:rFonts w:ascii="Times New Roman" w:eastAsia="Times New Roman" w:hAnsi="Times New Roman" w:cs="Times New Roman"/>
          <w:color w:val="000000"/>
          <w:sz w:val="20"/>
          <w:szCs w:val="20"/>
          <w:lang w:val="en"/>
        </w:rPr>
        <w:t>f these foreign substances. It usually has</w:t>
      </w:r>
      <w:r w:rsidRPr="00AA2F68">
        <w:rPr>
          <w:rFonts w:ascii="Times New Roman" w:eastAsia="Times New Roman" w:hAnsi="Times New Roman" w:cs="Times New Roman"/>
          <w:color w:val="000000"/>
          <w:sz w:val="20"/>
          <w:szCs w:val="20"/>
          <w:lang w:val="en"/>
        </w:rPr>
        <w:t xml:space="preserve"> oxygen, nitrogen and carbonic acid, sometimes dust, and near the industry also sulfur dioxide, carbon monoxide and other ingredients from factory flue gases. These waters are very soft. [1] </w:t>
      </w:r>
    </w:p>
    <w:p w:rsidR="004C11C6" w:rsidRDefault="00AA2F68" w:rsidP="00AA2F68">
      <w:pPr>
        <w:shd w:val="clear" w:color="auto" w:fill="FFFFFF"/>
        <w:spacing w:after="0" w:line="276" w:lineRule="auto"/>
        <w:jc w:val="both"/>
        <w:rPr>
          <w:rFonts w:ascii="Times New Roman" w:eastAsia="Times New Roman" w:hAnsi="Times New Roman" w:cs="Times New Roman"/>
          <w:color w:val="000000"/>
          <w:sz w:val="20"/>
          <w:szCs w:val="20"/>
          <w:lang w:val="en"/>
        </w:rPr>
      </w:pPr>
      <w:r w:rsidRPr="00AA2F68">
        <w:rPr>
          <w:rFonts w:ascii="Times New Roman" w:eastAsia="Times New Roman" w:hAnsi="Times New Roman" w:cs="Times New Roman"/>
          <w:color w:val="000000"/>
          <w:sz w:val="20"/>
          <w:szCs w:val="20"/>
          <w:lang w:val="en"/>
        </w:rPr>
        <w:t>Surface water</w:t>
      </w:r>
      <w:r w:rsidR="004C11C6">
        <w:rPr>
          <w:rFonts w:ascii="Times New Roman" w:eastAsia="Times New Roman" w:hAnsi="Times New Roman" w:cs="Times New Roman"/>
          <w:color w:val="000000"/>
          <w:sz w:val="20"/>
          <w:szCs w:val="20"/>
          <w:lang w:val="en"/>
        </w:rPr>
        <w:t>s are more mineralized and its</w:t>
      </w:r>
      <w:r w:rsidRPr="00AA2F68">
        <w:rPr>
          <w:rFonts w:ascii="Times New Roman" w:eastAsia="Times New Roman" w:hAnsi="Times New Roman" w:cs="Times New Roman"/>
          <w:color w:val="000000"/>
          <w:sz w:val="20"/>
          <w:szCs w:val="20"/>
          <w:lang w:val="en"/>
        </w:rPr>
        <w:t xml:space="preserve"> properties depend on the composition of the terrain, catchment area and the content of spring and wastewater that flows into surface waters. Therefore, these waters almost regularly contain suspended solids, organic and inorganic in nature, which vary considerably in quantity. Some surface waters (seas) contain especially many different salts. </w:t>
      </w:r>
    </w:p>
    <w:p w:rsidR="004C11C6" w:rsidRDefault="004C11C6" w:rsidP="00AA2F68">
      <w:pPr>
        <w:shd w:val="clear" w:color="auto" w:fill="FFFFFF"/>
        <w:spacing w:after="0" w:line="276" w:lineRule="auto"/>
        <w:jc w:val="both"/>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I</w:t>
      </w:r>
      <w:r w:rsidR="00AA2F68" w:rsidRPr="00AA2F68">
        <w:rPr>
          <w:rFonts w:ascii="Times New Roman" w:eastAsia="Times New Roman" w:hAnsi="Times New Roman" w:cs="Times New Roman"/>
          <w:color w:val="000000"/>
          <w:sz w:val="20"/>
          <w:szCs w:val="20"/>
          <w:lang w:val="en"/>
        </w:rPr>
        <w:t>f it is crack</w:t>
      </w:r>
      <w:r>
        <w:rPr>
          <w:rFonts w:ascii="Times New Roman" w:eastAsia="Times New Roman" w:hAnsi="Times New Roman" w:cs="Times New Roman"/>
          <w:color w:val="000000"/>
          <w:sz w:val="20"/>
          <w:szCs w:val="20"/>
          <w:lang w:val="en"/>
        </w:rPr>
        <w:t>ed</w:t>
      </w:r>
      <w:r w:rsidR="00AA2F68" w:rsidRPr="00AA2F68">
        <w:rPr>
          <w:rFonts w:ascii="Times New Roman" w:eastAsia="Times New Roman" w:hAnsi="Times New Roman" w:cs="Times New Roman"/>
          <w:color w:val="000000"/>
          <w:sz w:val="20"/>
          <w:szCs w:val="20"/>
          <w:lang w:val="en"/>
        </w:rPr>
        <w:t xml:space="preserve"> </w:t>
      </w:r>
      <w:r>
        <w:rPr>
          <w:rFonts w:ascii="Times New Roman" w:eastAsia="Times New Roman" w:hAnsi="Times New Roman" w:cs="Times New Roman"/>
          <w:color w:val="000000"/>
          <w:sz w:val="20"/>
          <w:szCs w:val="20"/>
          <w:lang w:val="en"/>
        </w:rPr>
        <w:t>groundwater, it</w:t>
      </w:r>
      <w:r w:rsidRPr="00AA2F68">
        <w:rPr>
          <w:rFonts w:ascii="Times New Roman" w:eastAsia="Times New Roman" w:hAnsi="Times New Roman" w:cs="Times New Roman"/>
          <w:color w:val="000000"/>
          <w:sz w:val="20"/>
          <w:szCs w:val="20"/>
          <w:lang w:val="en"/>
        </w:rPr>
        <w:t xml:space="preserve"> </w:t>
      </w:r>
      <w:r w:rsidR="00AA2F68" w:rsidRPr="00AA2F68">
        <w:rPr>
          <w:rFonts w:ascii="Times New Roman" w:eastAsia="Times New Roman" w:hAnsi="Times New Roman" w:cs="Times New Roman"/>
          <w:color w:val="000000"/>
          <w:sz w:val="20"/>
          <w:szCs w:val="20"/>
          <w:lang w:val="en"/>
        </w:rPr>
        <w:t>is slightly different from the surface</w:t>
      </w:r>
      <w:r>
        <w:rPr>
          <w:rFonts w:ascii="Times New Roman" w:eastAsia="Times New Roman" w:hAnsi="Times New Roman" w:cs="Times New Roman"/>
          <w:color w:val="000000"/>
          <w:sz w:val="20"/>
          <w:szCs w:val="20"/>
          <w:lang w:val="en"/>
        </w:rPr>
        <w:t xml:space="preserve"> water from which it originates and its</w:t>
      </w:r>
      <w:r w:rsidR="00AA2F68" w:rsidRPr="00AA2F68">
        <w:rPr>
          <w:rFonts w:ascii="Times New Roman" w:eastAsia="Times New Roman" w:hAnsi="Times New Roman" w:cs="Times New Roman"/>
          <w:color w:val="000000"/>
          <w:sz w:val="20"/>
          <w:szCs w:val="20"/>
          <w:lang w:val="en"/>
        </w:rPr>
        <w:t xml:space="preserve"> compo</w:t>
      </w:r>
      <w:r>
        <w:rPr>
          <w:rFonts w:ascii="Times New Roman" w:eastAsia="Times New Roman" w:hAnsi="Times New Roman" w:cs="Times New Roman"/>
          <w:color w:val="000000"/>
          <w:sz w:val="20"/>
          <w:szCs w:val="20"/>
          <w:lang w:val="en"/>
        </w:rPr>
        <w:t>sition varies considerably. It is</w:t>
      </w:r>
      <w:r w:rsidR="00AA2F68" w:rsidRPr="00AA2F68">
        <w:rPr>
          <w:rFonts w:ascii="Times New Roman" w:eastAsia="Times New Roman" w:hAnsi="Times New Roman" w:cs="Times New Roman"/>
          <w:color w:val="000000"/>
          <w:sz w:val="20"/>
          <w:szCs w:val="20"/>
          <w:lang w:val="en"/>
        </w:rPr>
        <w:t xml:space="preserve"> usually more turbid after rain and melting snow</w:t>
      </w:r>
      <w:r>
        <w:rPr>
          <w:rFonts w:ascii="Times New Roman" w:eastAsia="Times New Roman" w:hAnsi="Times New Roman" w:cs="Times New Roman"/>
          <w:color w:val="000000"/>
          <w:sz w:val="20"/>
          <w:szCs w:val="20"/>
          <w:lang w:val="en"/>
        </w:rPr>
        <w:t>.</w:t>
      </w:r>
      <w:r w:rsidR="00AA2F68" w:rsidRPr="00AA2F68">
        <w:rPr>
          <w:rFonts w:ascii="Times New Roman" w:eastAsia="Times New Roman" w:hAnsi="Times New Roman" w:cs="Times New Roman"/>
          <w:color w:val="000000"/>
          <w:sz w:val="20"/>
          <w:szCs w:val="20"/>
          <w:lang w:val="en"/>
        </w:rPr>
        <w:t xml:space="preserve"> </w:t>
      </w:r>
      <w:r>
        <w:rPr>
          <w:rFonts w:ascii="Times New Roman" w:eastAsia="Times New Roman" w:hAnsi="Times New Roman" w:cs="Times New Roman"/>
          <w:color w:val="000000"/>
          <w:sz w:val="20"/>
          <w:szCs w:val="20"/>
          <w:lang w:val="en"/>
        </w:rPr>
        <w:t>It is</w:t>
      </w:r>
      <w:r w:rsidR="00AA2F68" w:rsidRPr="00AA2F68">
        <w:rPr>
          <w:rFonts w:ascii="Times New Roman" w:eastAsia="Times New Roman" w:hAnsi="Times New Roman" w:cs="Times New Roman"/>
          <w:color w:val="000000"/>
          <w:sz w:val="20"/>
          <w:szCs w:val="20"/>
          <w:lang w:val="en"/>
        </w:rPr>
        <w:t xml:space="preserve"> always polluted</w:t>
      </w:r>
      <w:r>
        <w:rPr>
          <w:rFonts w:ascii="Times New Roman" w:eastAsia="Times New Roman" w:hAnsi="Times New Roman" w:cs="Times New Roman"/>
          <w:color w:val="000000"/>
          <w:sz w:val="20"/>
          <w:szCs w:val="20"/>
          <w:lang w:val="en"/>
        </w:rPr>
        <w:t xml:space="preserve"> in bacteriological terms. Its</w:t>
      </w:r>
      <w:r w:rsidR="00AA2F68" w:rsidRPr="00AA2F68">
        <w:rPr>
          <w:rFonts w:ascii="Times New Roman" w:eastAsia="Times New Roman" w:hAnsi="Times New Roman" w:cs="Times New Roman"/>
          <w:color w:val="000000"/>
          <w:sz w:val="20"/>
          <w:szCs w:val="20"/>
          <w:lang w:val="en"/>
        </w:rPr>
        <w:t xml:space="preserve"> temperature is variable and ma</w:t>
      </w:r>
      <w:r>
        <w:rPr>
          <w:rFonts w:ascii="Times New Roman" w:eastAsia="Times New Roman" w:hAnsi="Times New Roman" w:cs="Times New Roman"/>
          <w:color w:val="000000"/>
          <w:sz w:val="20"/>
          <w:szCs w:val="20"/>
          <w:lang w:val="en"/>
        </w:rPr>
        <w:t>inly depends on the season. It</w:t>
      </w:r>
      <w:r w:rsidR="00AA2F68" w:rsidRPr="00AA2F68">
        <w:rPr>
          <w:rFonts w:ascii="Times New Roman" w:eastAsia="Times New Roman" w:hAnsi="Times New Roman" w:cs="Times New Roman"/>
          <w:color w:val="000000"/>
          <w:sz w:val="20"/>
          <w:szCs w:val="20"/>
          <w:lang w:val="en"/>
        </w:rPr>
        <w:t xml:space="preserve"> often contain</w:t>
      </w:r>
      <w:r>
        <w:rPr>
          <w:rFonts w:ascii="Times New Roman" w:eastAsia="Times New Roman" w:hAnsi="Times New Roman" w:cs="Times New Roman"/>
          <w:color w:val="000000"/>
          <w:sz w:val="20"/>
          <w:szCs w:val="20"/>
          <w:lang w:val="en"/>
        </w:rPr>
        <w:t>s</w:t>
      </w:r>
      <w:r w:rsidR="00AA2F68" w:rsidRPr="00AA2F68">
        <w:rPr>
          <w:rFonts w:ascii="Times New Roman" w:eastAsia="Times New Roman" w:hAnsi="Times New Roman" w:cs="Times New Roman"/>
          <w:color w:val="000000"/>
          <w:sz w:val="20"/>
          <w:szCs w:val="20"/>
          <w:lang w:val="en"/>
        </w:rPr>
        <w:t xml:space="preserve"> so many pathogenic germs. [2] </w:t>
      </w:r>
    </w:p>
    <w:p w:rsidR="004C11C6" w:rsidRDefault="00AA2F68" w:rsidP="00AA2F68">
      <w:pPr>
        <w:shd w:val="clear" w:color="auto" w:fill="FFFFFF"/>
        <w:spacing w:after="0" w:line="276" w:lineRule="auto"/>
        <w:jc w:val="both"/>
        <w:rPr>
          <w:rFonts w:ascii="Times New Roman" w:eastAsia="Times New Roman" w:hAnsi="Times New Roman" w:cs="Times New Roman"/>
          <w:color w:val="000000"/>
          <w:sz w:val="20"/>
          <w:szCs w:val="20"/>
          <w:lang w:val="en"/>
        </w:rPr>
      </w:pPr>
      <w:r w:rsidRPr="00AA2F68">
        <w:rPr>
          <w:rFonts w:ascii="Times New Roman" w:eastAsia="Times New Roman" w:hAnsi="Times New Roman" w:cs="Times New Roman"/>
          <w:color w:val="000000"/>
          <w:sz w:val="20"/>
          <w:szCs w:val="20"/>
          <w:lang w:val="en"/>
        </w:rPr>
        <w:t>In contrast, the groundwater in the aquifers is comple</w:t>
      </w:r>
      <w:r w:rsidR="004C11C6">
        <w:rPr>
          <w:rFonts w:ascii="Times New Roman" w:eastAsia="Times New Roman" w:hAnsi="Times New Roman" w:cs="Times New Roman"/>
          <w:color w:val="000000"/>
          <w:sz w:val="20"/>
          <w:szCs w:val="20"/>
          <w:lang w:val="en"/>
        </w:rPr>
        <w:t>tely clear and free of bacteria and its</w:t>
      </w:r>
      <w:r w:rsidRPr="00AA2F68">
        <w:rPr>
          <w:rFonts w:ascii="Times New Roman" w:eastAsia="Times New Roman" w:hAnsi="Times New Roman" w:cs="Times New Roman"/>
          <w:color w:val="000000"/>
          <w:sz w:val="20"/>
          <w:szCs w:val="20"/>
          <w:lang w:val="en"/>
        </w:rPr>
        <w:t xml:space="preserve"> temperature is stable and ranges between 11 and 13</w:t>
      </w:r>
      <w:r w:rsidRPr="004C11C6">
        <w:rPr>
          <w:rFonts w:ascii="Times New Roman" w:eastAsia="Times New Roman" w:hAnsi="Times New Roman" w:cs="Times New Roman"/>
          <w:color w:val="000000"/>
          <w:sz w:val="20"/>
          <w:szCs w:val="20"/>
          <w:vertAlign w:val="superscript"/>
          <w:lang w:val="en"/>
        </w:rPr>
        <w:t>0</w:t>
      </w:r>
      <w:r w:rsidRPr="00AA2F68">
        <w:rPr>
          <w:rFonts w:ascii="Times New Roman" w:eastAsia="Times New Roman" w:hAnsi="Times New Roman" w:cs="Times New Roman"/>
          <w:color w:val="000000"/>
          <w:sz w:val="20"/>
          <w:szCs w:val="20"/>
          <w:lang w:val="en"/>
        </w:rPr>
        <w:t>C. If these waters originate from alluvi</w:t>
      </w:r>
      <w:r w:rsidR="004C11C6">
        <w:rPr>
          <w:rFonts w:ascii="Times New Roman" w:eastAsia="Times New Roman" w:hAnsi="Times New Roman" w:cs="Times New Roman"/>
          <w:color w:val="000000"/>
          <w:sz w:val="20"/>
          <w:szCs w:val="20"/>
          <w:lang w:val="en"/>
        </w:rPr>
        <w:t>al and alluvial layers, it is</w:t>
      </w:r>
      <w:r w:rsidRPr="00AA2F68">
        <w:rPr>
          <w:rFonts w:ascii="Times New Roman" w:eastAsia="Times New Roman" w:hAnsi="Times New Roman" w:cs="Times New Roman"/>
          <w:color w:val="000000"/>
          <w:sz w:val="20"/>
          <w:szCs w:val="20"/>
          <w:lang w:val="en"/>
        </w:rPr>
        <w:t xml:space="preserve"> usua</w:t>
      </w:r>
      <w:r w:rsidR="004C11C6">
        <w:rPr>
          <w:rFonts w:ascii="Times New Roman" w:eastAsia="Times New Roman" w:hAnsi="Times New Roman" w:cs="Times New Roman"/>
          <w:color w:val="000000"/>
          <w:sz w:val="20"/>
          <w:szCs w:val="20"/>
          <w:lang w:val="en"/>
        </w:rPr>
        <w:t>lly highly mineralized and hard</w:t>
      </w:r>
      <w:r w:rsidRPr="00AA2F68">
        <w:rPr>
          <w:rFonts w:ascii="Times New Roman" w:eastAsia="Times New Roman" w:hAnsi="Times New Roman" w:cs="Times New Roman"/>
          <w:color w:val="000000"/>
          <w:sz w:val="20"/>
          <w:szCs w:val="20"/>
          <w:lang w:val="en"/>
        </w:rPr>
        <w:t xml:space="preserve"> and almost regularly contain more iron and manganese. From the layers of older formations, these waters can be soft and free of iron and manganese. The composition of spring wa</w:t>
      </w:r>
      <w:r w:rsidR="004C11C6">
        <w:rPr>
          <w:rFonts w:ascii="Times New Roman" w:eastAsia="Times New Roman" w:hAnsi="Times New Roman" w:cs="Times New Roman"/>
          <w:color w:val="000000"/>
          <w:sz w:val="20"/>
          <w:szCs w:val="20"/>
          <w:lang w:val="en"/>
        </w:rPr>
        <w:t>ters corresponds to groundwater</w:t>
      </w:r>
      <w:r w:rsidRPr="00AA2F68">
        <w:rPr>
          <w:rFonts w:ascii="Times New Roman" w:eastAsia="Times New Roman" w:hAnsi="Times New Roman" w:cs="Times New Roman"/>
          <w:color w:val="000000"/>
          <w:sz w:val="20"/>
          <w:szCs w:val="20"/>
          <w:lang w:val="en"/>
        </w:rPr>
        <w:t xml:space="preserve"> from which these originate. [3,4,5] </w:t>
      </w:r>
    </w:p>
    <w:p w:rsidR="00AA2F68" w:rsidRPr="00AA2F68" w:rsidRDefault="00AA2F68" w:rsidP="00AA2F68">
      <w:pPr>
        <w:shd w:val="clear" w:color="auto" w:fill="FFFFFF"/>
        <w:spacing w:after="0" w:line="276" w:lineRule="auto"/>
        <w:jc w:val="both"/>
        <w:rPr>
          <w:rFonts w:ascii="Times New Roman" w:eastAsia="Times New Roman" w:hAnsi="Times New Roman" w:cs="Times New Roman"/>
          <w:color w:val="000000"/>
          <w:sz w:val="20"/>
          <w:szCs w:val="20"/>
        </w:rPr>
      </w:pPr>
      <w:r w:rsidRPr="00AA2F68">
        <w:rPr>
          <w:rFonts w:ascii="Times New Roman" w:eastAsia="Times New Roman" w:hAnsi="Times New Roman" w:cs="Times New Roman"/>
          <w:color w:val="000000"/>
          <w:sz w:val="20"/>
          <w:szCs w:val="20"/>
          <w:lang w:val="en"/>
        </w:rPr>
        <w:t>All the mentioned types of water that are in nature, in addition to pollution caused by their contact with various enviro</w:t>
      </w:r>
      <w:r w:rsidR="004C11C6">
        <w:rPr>
          <w:rFonts w:ascii="Times New Roman" w:eastAsia="Times New Roman" w:hAnsi="Times New Roman" w:cs="Times New Roman"/>
          <w:color w:val="000000"/>
          <w:sz w:val="20"/>
          <w:szCs w:val="20"/>
          <w:lang w:val="en"/>
        </w:rPr>
        <w:t>nments in circulation in nature</w:t>
      </w:r>
      <w:r w:rsidRPr="00AA2F68">
        <w:rPr>
          <w:rFonts w:ascii="Times New Roman" w:eastAsia="Times New Roman" w:hAnsi="Times New Roman" w:cs="Times New Roman"/>
          <w:color w:val="000000"/>
          <w:sz w:val="20"/>
          <w:szCs w:val="20"/>
          <w:lang w:val="en"/>
        </w:rPr>
        <w:t xml:space="preserve"> are also polluted artificiall</w:t>
      </w:r>
      <w:r w:rsidR="004C11C6">
        <w:rPr>
          <w:rFonts w:ascii="Times New Roman" w:eastAsia="Times New Roman" w:hAnsi="Times New Roman" w:cs="Times New Roman"/>
          <w:color w:val="000000"/>
          <w:sz w:val="20"/>
          <w:szCs w:val="20"/>
          <w:lang w:val="en"/>
        </w:rPr>
        <w:t>y</w:t>
      </w:r>
      <w:r w:rsidRPr="00AA2F68">
        <w:rPr>
          <w:rFonts w:ascii="Times New Roman" w:eastAsia="Times New Roman" w:hAnsi="Times New Roman" w:cs="Times New Roman"/>
          <w:color w:val="000000"/>
          <w:sz w:val="20"/>
          <w:szCs w:val="20"/>
          <w:lang w:val="en"/>
        </w:rPr>
        <w:t xml:space="preserve"> with various substances that carry polluted water from households (fecal water) from washing streets and squares, from various institutions (hospitals, barracks, etc.) and from many industrial plants. The ideal drinking water is one that contains a balanced ratio of minerals - calcium and magnesium in a</w:t>
      </w:r>
      <w:r w:rsidR="004C11C6">
        <w:rPr>
          <w:rFonts w:ascii="Times New Roman" w:eastAsia="Times New Roman" w:hAnsi="Times New Roman" w:cs="Times New Roman"/>
          <w:color w:val="000000"/>
          <w:sz w:val="20"/>
          <w:szCs w:val="20"/>
          <w:lang w:val="en"/>
        </w:rPr>
        <w:t xml:space="preserve"> ratio of 2: 1. In addition, it</w:t>
      </w:r>
      <w:r w:rsidRPr="00AA2F68">
        <w:rPr>
          <w:rFonts w:ascii="Times New Roman" w:eastAsia="Times New Roman" w:hAnsi="Times New Roman" w:cs="Times New Roman"/>
          <w:color w:val="000000"/>
          <w:sz w:val="20"/>
          <w:szCs w:val="20"/>
          <w:lang w:val="en"/>
        </w:rPr>
        <w:t xml:space="preserve"> should take care of sodium when there should be the least in the water. [6]</w:t>
      </w:r>
      <w:r w:rsidRPr="00AA2F68">
        <w:rPr>
          <w:rFonts w:ascii="Times New Roman" w:eastAsia="Times New Roman" w:hAnsi="Times New Roman" w:cs="Times New Roman"/>
          <w:color w:val="000000"/>
          <w:sz w:val="20"/>
          <w:szCs w:val="20"/>
        </w:rPr>
        <w:t xml:space="preserve"> </w:t>
      </w:r>
    </w:p>
    <w:p w:rsidR="00AA2F68" w:rsidRPr="00C11748" w:rsidRDefault="00AA2F68" w:rsidP="00AE53C7">
      <w:pPr>
        <w:spacing w:after="0" w:line="276" w:lineRule="auto"/>
        <w:jc w:val="both"/>
        <w:rPr>
          <w:rFonts w:ascii="Times New Roman" w:hAnsi="Times New Roman" w:cs="Times New Roman"/>
          <w:sz w:val="20"/>
          <w:szCs w:val="20"/>
          <w:lang w:val="sr-Cyrl-RS"/>
        </w:rPr>
      </w:pPr>
    </w:p>
    <w:p w:rsidR="00377EFD" w:rsidRDefault="00377EFD" w:rsidP="00AE53C7">
      <w:pPr>
        <w:spacing w:after="200" w:line="276" w:lineRule="auto"/>
        <w:jc w:val="both"/>
        <w:rPr>
          <w:rFonts w:ascii="Times New Roman" w:eastAsia="Times New Roman" w:hAnsi="Times New Roman" w:cs="Times New Roman"/>
          <w:b/>
          <w:sz w:val="20"/>
          <w:szCs w:val="20"/>
          <w:lang w:val="sr-Cyrl-RS"/>
        </w:rPr>
      </w:pPr>
    </w:p>
    <w:p w:rsidR="00AE53C7" w:rsidRPr="00AE53C7" w:rsidRDefault="00AE53C7" w:rsidP="00AE53C7">
      <w:pPr>
        <w:spacing w:after="200" w:line="276" w:lineRule="auto"/>
        <w:jc w:val="both"/>
        <w:rPr>
          <w:rFonts w:ascii="Times New Roman" w:eastAsia="Times New Roman" w:hAnsi="Times New Roman" w:cs="Times New Roman"/>
          <w:b/>
          <w:sz w:val="20"/>
          <w:szCs w:val="20"/>
          <w:lang w:val="sr-Latn-RS"/>
        </w:rPr>
      </w:pPr>
      <w:r w:rsidRPr="00C11748">
        <w:rPr>
          <w:rFonts w:ascii="Times New Roman" w:eastAsia="Times New Roman" w:hAnsi="Times New Roman" w:cs="Times New Roman"/>
          <w:b/>
          <w:sz w:val="20"/>
          <w:szCs w:val="20"/>
          <w:lang w:val="sr-Cyrl-RS"/>
        </w:rPr>
        <w:lastRenderedPageBreak/>
        <w:t xml:space="preserve">2. </w:t>
      </w:r>
      <w:r>
        <w:rPr>
          <w:rFonts w:ascii="Times New Roman" w:eastAsia="Times New Roman" w:hAnsi="Times New Roman" w:cs="Times New Roman"/>
          <w:b/>
          <w:sz w:val="20"/>
          <w:szCs w:val="20"/>
          <w:lang w:val="sr-Latn-RS"/>
        </w:rPr>
        <w:t>EXPERIMENTAL RESEARCH</w:t>
      </w:r>
    </w:p>
    <w:p w:rsidR="00AE53C7" w:rsidRDefault="00F522F9" w:rsidP="00AE53C7">
      <w:pPr>
        <w:spacing w:after="200" w:line="276" w:lineRule="auto"/>
        <w:jc w:val="both"/>
        <w:rPr>
          <w:rFonts w:ascii="Times New Roman" w:hAnsi="Times New Roman" w:cs="Times New Roman"/>
          <w:sz w:val="20"/>
          <w:szCs w:val="20"/>
          <w:lang w:val="sr-Cyrl-RS"/>
        </w:rPr>
      </w:pPr>
      <w:r w:rsidRPr="004C11C6">
        <w:rPr>
          <w:rStyle w:val="jlqj4b"/>
          <w:rFonts w:ascii="Times New Roman" w:hAnsi="Times New Roman" w:cs="Times New Roman"/>
          <w:color w:val="000000"/>
          <w:sz w:val="20"/>
          <w:szCs w:val="20"/>
          <w:lang w:val="en"/>
        </w:rPr>
        <w:t xml:space="preserve">In this paper, the pH </w:t>
      </w:r>
      <w:r w:rsidR="008414C2">
        <w:rPr>
          <w:rStyle w:val="jlqj4b"/>
          <w:rFonts w:ascii="Times New Roman" w:hAnsi="Times New Roman" w:cs="Times New Roman"/>
          <w:color w:val="000000"/>
          <w:sz w:val="20"/>
          <w:szCs w:val="20"/>
          <w:lang w:val="en"/>
        </w:rPr>
        <w:t xml:space="preserve">- </w:t>
      </w:r>
      <w:r w:rsidRPr="004C11C6">
        <w:rPr>
          <w:rStyle w:val="jlqj4b"/>
          <w:rFonts w:ascii="Times New Roman" w:hAnsi="Times New Roman" w:cs="Times New Roman"/>
          <w:color w:val="000000"/>
          <w:sz w:val="20"/>
          <w:szCs w:val="20"/>
          <w:lang w:val="en"/>
        </w:rPr>
        <w:t xml:space="preserve">values of </w:t>
      </w:r>
      <w:r w:rsidR="00295A82">
        <w:rPr>
          <w:rStyle w:val="jlqj4b"/>
          <w:rFonts w:ascii="Times New Roman" w:hAnsi="Times New Roman" w:cs="Times New Roman"/>
          <w:color w:val="000000"/>
          <w:sz w:val="20"/>
          <w:szCs w:val="20"/>
          <w:lang w:val="en"/>
        </w:rPr>
        <w:t>spring water samples, electrical</w:t>
      </w:r>
      <w:r w:rsidRPr="004C11C6">
        <w:rPr>
          <w:rStyle w:val="jlqj4b"/>
          <w:rFonts w:ascii="Times New Roman" w:hAnsi="Times New Roman" w:cs="Times New Roman"/>
          <w:color w:val="000000"/>
          <w:sz w:val="20"/>
          <w:szCs w:val="20"/>
          <w:lang w:val="en"/>
        </w:rPr>
        <w:t xml:space="preserve"> conductivity, the presence of cadmium, lead, fluoride and ammonium ions as well as the presence of chloride were </w:t>
      </w:r>
      <w:r>
        <w:rPr>
          <w:rStyle w:val="jlqj4b"/>
          <w:rFonts w:ascii="Times New Roman" w:hAnsi="Times New Roman" w:cs="Times New Roman"/>
          <w:color w:val="000000"/>
          <w:sz w:val="20"/>
          <w:szCs w:val="20"/>
          <w:lang w:val="en"/>
        </w:rPr>
        <w:t xml:space="preserve">performed in the vicinity of </w:t>
      </w:r>
      <w:proofErr w:type="spellStart"/>
      <w:r>
        <w:rPr>
          <w:rStyle w:val="jlqj4b"/>
          <w:rFonts w:ascii="Times New Roman" w:hAnsi="Times New Roman" w:cs="Times New Roman"/>
          <w:color w:val="000000"/>
          <w:sz w:val="20"/>
          <w:szCs w:val="20"/>
          <w:lang w:val="en"/>
        </w:rPr>
        <w:t>Luč</w:t>
      </w:r>
      <w:r w:rsidRPr="004C11C6">
        <w:rPr>
          <w:rStyle w:val="jlqj4b"/>
          <w:rFonts w:ascii="Times New Roman" w:hAnsi="Times New Roman" w:cs="Times New Roman"/>
          <w:color w:val="000000"/>
          <w:sz w:val="20"/>
          <w:szCs w:val="20"/>
          <w:lang w:val="en"/>
        </w:rPr>
        <w:t>ani</w:t>
      </w:r>
      <w:proofErr w:type="spellEnd"/>
      <w:r w:rsidRPr="004C11C6">
        <w:rPr>
          <w:rStyle w:val="jlqj4b"/>
          <w:rFonts w:ascii="Times New Roman" w:hAnsi="Times New Roman" w:cs="Times New Roman"/>
          <w:color w:val="000000"/>
          <w:sz w:val="20"/>
          <w:szCs w:val="20"/>
          <w:lang w:val="en"/>
        </w:rPr>
        <w:t xml:space="preserve"> and </w:t>
      </w:r>
      <w:proofErr w:type="spellStart"/>
      <w:r w:rsidRPr="004C11C6">
        <w:rPr>
          <w:rStyle w:val="jlqj4b"/>
          <w:rFonts w:ascii="Times New Roman" w:hAnsi="Times New Roman" w:cs="Times New Roman"/>
          <w:color w:val="000000"/>
          <w:sz w:val="20"/>
          <w:szCs w:val="20"/>
          <w:lang w:val="en"/>
        </w:rPr>
        <w:t>Požega</w:t>
      </w:r>
      <w:proofErr w:type="spellEnd"/>
      <w:r w:rsidRPr="004C11C6">
        <w:rPr>
          <w:rStyle w:val="jlqj4b"/>
          <w:rFonts w:ascii="Times New Roman" w:hAnsi="Times New Roman" w:cs="Times New Roman"/>
          <w:color w:val="000000"/>
          <w:sz w:val="20"/>
          <w:szCs w:val="20"/>
          <w:lang w:val="en"/>
        </w:rPr>
        <w:t>.</w:t>
      </w:r>
      <w:r w:rsidRPr="004C11C6">
        <w:rPr>
          <w:rStyle w:val="viiyi"/>
          <w:rFonts w:ascii="Times New Roman" w:hAnsi="Times New Roman" w:cs="Times New Roman"/>
          <w:color w:val="000000"/>
          <w:sz w:val="20"/>
          <w:szCs w:val="20"/>
          <w:lang w:val="en"/>
        </w:rPr>
        <w:t xml:space="preserve"> </w:t>
      </w:r>
      <w:r w:rsidR="00295A82">
        <w:rPr>
          <w:rStyle w:val="jlqj4b"/>
          <w:rFonts w:ascii="Times New Roman" w:hAnsi="Times New Roman" w:cs="Times New Roman"/>
          <w:color w:val="000000"/>
          <w:sz w:val="20"/>
          <w:szCs w:val="20"/>
          <w:lang w:val="en"/>
        </w:rPr>
        <w:t>The procedures</w:t>
      </w:r>
      <w:r w:rsidRPr="004C11C6">
        <w:rPr>
          <w:rStyle w:val="jlqj4b"/>
          <w:rFonts w:ascii="Times New Roman" w:hAnsi="Times New Roman" w:cs="Times New Roman"/>
          <w:color w:val="000000"/>
          <w:sz w:val="20"/>
          <w:szCs w:val="20"/>
          <w:lang w:val="en"/>
        </w:rPr>
        <w:t xml:space="preserve"> were</w:t>
      </w:r>
      <w:r>
        <w:rPr>
          <w:rStyle w:val="jlqj4b"/>
          <w:rFonts w:ascii="Times New Roman" w:hAnsi="Times New Roman" w:cs="Times New Roman"/>
          <w:color w:val="000000"/>
          <w:sz w:val="20"/>
          <w:szCs w:val="20"/>
          <w:lang w:val="en"/>
        </w:rPr>
        <w:t xml:space="preserve"> performed on a </w:t>
      </w:r>
      <w:proofErr w:type="spellStart"/>
      <w:r>
        <w:rPr>
          <w:rStyle w:val="jlqj4b"/>
          <w:rFonts w:ascii="Times New Roman" w:hAnsi="Times New Roman" w:cs="Times New Roman"/>
          <w:color w:val="000000"/>
          <w:sz w:val="20"/>
          <w:szCs w:val="20"/>
          <w:lang w:val="en"/>
        </w:rPr>
        <w:t>SevenExcellence</w:t>
      </w:r>
      <w:proofErr w:type="spellEnd"/>
      <w:r>
        <w:rPr>
          <w:rStyle w:val="jlqj4b"/>
          <w:rFonts w:ascii="Times New Roman" w:hAnsi="Times New Roman" w:cs="Times New Roman"/>
          <w:color w:val="000000"/>
          <w:sz w:val="20"/>
          <w:szCs w:val="20"/>
          <w:lang w:val="en"/>
        </w:rPr>
        <w:t>™ pH/Conductivity/</w:t>
      </w:r>
      <w:r w:rsidRPr="004C11C6">
        <w:rPr>
          <w:rStyle w:val="jlqj4b"/>
          <w:rFonts w:ascii="Times New Roman" w:hAnsi="Times New Roman" w:cs="Times New Roman"/>
          <w:color w:val="000000"/>
          <w:sz w:val="20"/>
          <w:szCs w:val="20"/>
          <w:lang w:val="en"/>
        </w:rPr>
        <w:t xml:space="preserve">Ion device, a digital </w:t>
      </w:r>
      <w:proofErr w:type="spellStart"/>
      <w:r w:rsidRPr="004C11C6">
        <w:rPr>
          <w:rStyle w:val="jlqj4b"/>
          <w:rFonts w:ascii="Times New Roman" w:hAnsi="Times New Roman" w:cs="Times New Roman"/>
          <w:color w:val="000000"/>
          <w:sz w:val="20"/>
          <w:szCs w:val="20"/>
          <w:lang w:val="en"/>
        </w:rPr>
        <w:t>multimeter</w:t>
      </w:r>
      <w:proofErr w:type="spellEnd"/>
      <w:r w:rsidRPr="004C11C6">
        <w:rPr>
          <w:rStyle w:val="jlqj4b"/>
          <w:rFonts w:ascii="Times New Roman" w:hAnsi="Times New Roman" w:cs="Times New Roman"/>
          <w:color w:val="000000"/>
          <w:sz w:val="20"/>
          <w:szCs w:val="20"/>
          <w:lang w:val="en"/>
        </w:rPr>
        <w:t xml:space="preserve"> to which three modules for determining pH</w:t>
      </w:r>
      <w:r w:rsidR="008414C2">
        <w:rPr>
          <w:rStyle w:val="jlqj4b"/>
          <w:rFonts w:ascii="Times New Roman" w:hAnsi="Times New Roman" w:cs="Times New Roman"/>
          <w:color w:val="000000"/>
          <w:sz w:val="20"/>
          <w:szCs w:val="20"/>
          <w:lang w:val="en"/>
        </w:rPr>
        <w:t xml:space="preserve"> - value</w:t>
      </w:r>
      <w:r w:rsidRPr="004C11C6">
        <w:rPr>
          <w:rStyle w:val="jlqj4b"/>
          <w:rFonts w:ascii="Times New Roman" w:hAnsi="Times New Roman" w:cs="Times New Roman"/>
          <w:color w:val="000000"/>
          <w:sz w:val="20"/>
          <w:szCs w:val="20"/>
          <w:lang w:val="en"/>
        </w:rPr>
        <w:t xml:space="preserve">, </w:t>
      </w:r>
      <w:r w:rsidR="00295A82">
        <w:rPr>
          <w:rStyle w:val="jlqj4b"/>
          <w:rFonts w:ascii="Times New Roman" w:hAnsi="Times New Roman" w:cs="Times New Roman"/>
          <w:color w:val="000000"/>
          <w:sz w:val="20"/>
          <w:szCs w:val="20"/>
          <w:lang w:val="en"/>
        </w:rPr>
        <w:t xml:space="preserve">electrical </w:t>
      </w:r>
      <w:r w:rsidRPr="004C11C6">
        <w:rPr>
          <w:rStyle w:val="jlqj4b"/>
          <w:rFonts w:ascii="Times New Roman" w:hAnsi="Times New Roman" w:cs="Times New Roman"/>
          <w:color w:val="000000"/>
          <w:sz w:val="20"/>
          <w:szCs w:val="20"/>
          <w:lang w:val="en"/>
        </w:rPr>
        <w:t>conductivity and ion concentration can be connected: lead, cadmium, ammonium ions and fluoride</w:t>
      </w:r>
      <w:r w:rsidR="00CB78CE">
        <w:rPr>
          <w:rStyle w:val="jlqj4b"/>
          <w:rFonts w:ascii="Times New Roman" w:hAnsi="Times New Roman" w:cs="Times New Roman"/>
          <w:color w:val="000000"/>
          <w:sz w:val="20"/>
          <w:szCs w:val="20"/>
          <w:lang w:val="en"/>
        </w:rPr>
        <w:t>.</w:t>
      </w:r>
    </w:p>
    <w:p w:rsidR="00F522F9" w:rsidRPr="00F522F9" w:rsidRDefault="00F522F9" w:rsidP="00F522F9">
      <w:pPr>
        <w:spacing w:after="0" w:line="276" w:lineRule="auto"/>
        <w:jc w:val="both"/>
        <w:rPr>
          <w:rStyle w:val="jlqj4b"/>
          <w:rFonts w:ascii="Times New Roman" w:hAnsi="Times New Roman" w:cs="Times New Roman"/>
          <w:color w:val="000000"/>
          <w:sz w:val="20"/>
          <w:szCs w:val="20"/>
          <w:shd w:val="clear" w:color="auto" w:fill="F5F5F5"/>
          <w:lang w:val="en"/>
        </w:rPr>
      </w:pPr>
      <w:r w:rsidRPr="00F522F9">
        <w:rPr>
          <w:rStyle w:val="jlqj4b"/>
          <w:rFonts w:ascii="Times New Roman" w:hAnsi="Times New Roman" w:cs="Times New Roman"/>
          <w:color w:val="000000"/>
          <w:sz w:val="20"/>
          <w:szCs w:val="20"/>
          <w:lang w:val="en"/>
        </w:rPr>
        <w:t xml:space="preserve">The pH electrode owned by the Western Serbia Academy of Vocational Studies, </w:t>
      </w:r>
      <w:r>
        <w:rPr>
          <w:rStyle w:val="jlqj4b"/>
          <w:rFonts w:ascii="Times New Roman" w:hAnsi="Times New Roman" w:cs="Times New Roman"/>
          <w:color w:val="000000"/>
          <w:sz w:val="20"/>
          <w:szCs w:val="20"/>
          <w:lang w:val="en"/>
        </w:rPr>
        <w:t xml:space="preserve">in </w:t>
      </w:r>
      <w:proofErr w:type="spellStart"/>
      <w:r w:rsidRPr="00F522F9">
        <w:rPr>
          <w:rStyle w:val="jlqj4b"/>
          <w:rFonts w:ascii="Times New Roman" w:hAnsi="Times New Roman" w:cs="Times New Roman"/>
          <w:color w:val="000000"/>
          <w:sz w:val="20"/>
          <w:szCs w:val="20"/>
          <w:lang w:val="en"/>
        </w:rPr>
        <w:t>Užice</w:t>
      </w:r>
      <w:proofErr w:type="spellEnd"/>
      <w:r w:rsidRPr="00F522F9">
        <w:rPr>
          <w:rStyle w:val="jlqj4b"/>
          <w:rFonts w:ascii="Times New Roman" w:hAnsi="Times New Roman" w:cs="Times New Roman"/>
          <w:color w:val="000000"/>
          <w:sz w:val="20"/>
          <w:szCs w:val="20"/>
          <w:lang w:val="en"/>
        </w:rPr>
        <w:t xml:space="preserve"> Department, Laboratory for Safety and Health at Work is not with a temperature sensor and works in the pH range from</w:t>
      </w:r>
      <w:r w:rsidRPr="00F522F9">
        <w:rPr>
          <w:rStyle w:val="jlqj4b"/>
          <w:rFonts w:ascii="Times New Roman" w:hAnsi="Times New Roman" w:cs="Times New Roman"/>
          <w:color w:val="000000"/>
          <w:sz w:val="20"/>
          <w:szCs w:val="20"/>
          <w:shd w:val="clear" w:color="auto" w:fill="F5F5F5"/>
          <w:lang w:val="en"/>
        </w:rPr>
        <w:t xml:space="preserve"> </w:t>
      </w:r>
      <w:r w:rsidRPr="00F522F9">
        <w:rPr>
          <w:rStyle w:val="jlqj4b"/>
          <w:rFonts w:ascii="Times New Roman" w:hAnsi="Times New Roman" w:cs="Times New Roman"/>
          <w:color w:val="000000"/>
          <w:sz w:val="20"/>
          <w:szCs w:val="20"/>
          <w:lang w:val="en"/>
        </w:rPr>
        <w:t>0 to 14.</w:t>
      </w:r>
      <w:r w:rsidRPr="00F522F9">
        <w:rPr>
          <w:rStyle w:val="jlqj4b"/>
          <w:rFonts w:ascii="Times New Roman" w:hAnsi="Times New Roman" w:cs="Times New Roman"/>
          <w:color w:val="000000"/>
          <w:sz w:val="20"/>
          <w:szCs w:val="20"/>
          <w:shd w:val="clear" w:color="auto" w:fill="F5F5F5"/>
          <w:lang w:val="en"/>
        </w:rPr>
        <w:t xml:space="preserve"> </w:t>
      </w:r>
    </w:p>
    <w:p w:rsidR="00F522F9" w:rsidRDefault="00F522F9" w:rsidP="00F522F9">
      <w:pPr>
        <w:spacing w:after="0" w:line="276" w:lineRule="auto"/>
        <w:jc w:val="both"/>
        <w:rPr>
          <w:rStyle w:val="jlqj4b"/>
          <w:rFonts w:ascii="Times New Roman" w:hAnsi="Times New Roman" w:cs="Times New Roman"/>
          <w:color w:val="000000"/>
          <w:sz w:val="20"/>
          <w:szCs w:val="20"/>
          <w:lang w:val="en"/>
        </w:rPr>
      </w:pPr>
      <w:r w:rsidRPr="00F522F9">
        <w:rPr>
          <w:rStyle w:val="jlqj4b"/>
          <w:rFonts w:ascii="Times New Roman" w:hAnsi="Times New Roman" w:cs="Times New Roman"/>
          <w:color w:val="000000"/>
          <w:sz w:val="20"/>
          <w:szCs w:val="20"/>
          <w:lang w:val="en"/>
        </w:rPr>
        <w:t xml:space="preserve">The operating range of the </w:t>
      </w:r>
      <w:r w:rsidR="00295A82">
        <w:rPr>
          <w:rStyle w:val="jlqj4b"/>
          <w:rFonts w:ascii="Times New Roman" w:hAnsi="Times New Roman" w:cs="Times New Roman"/>
          <w:color w:val="000000"/>
          <w:sz w:val="20"/>
          <w:szCs w:val="20"/>
          <w:lang w:val="en"/>
        </w:rPr>
        <w:t xml:space="preserve">electrical </w:t>
      </w:r>
      <w:r w:rsidRPr="00F522F9">
        <w:rPr>
          <w:rStyle w:val="jlqj4b"/>
          <w:rFonts w:ascii="Times New Roman" w:hAnsi="Times New Roman" w:cs="Times New Roman"/>
          <w:color w:val="000000"/>
          <w:sz w:val="20"/>
          <w:szCs w:val="20"/>
          <w:lang w:val="en"/>
        </w:rPr>
        <w:t>condu</w:t>
      </w:r>
      <w:r>
        <w:rPr>
          <w:rStyle w:val="jlqj4b"/>
          <w:rFonts w:ascii="Times New Roman" w:hAnsi="Times New Roman" w:cs="Times New Roman"/>
          <w:color w:val="000000"/>
          <w:sz w:val="20"/>
          <w:szCs w:val="20"/>
          <w:lang w:val="en"/>
        </w:rPr>
        <w:t>ctivity electrode is from 0.001µS/cm to 2000µ</w:t>
      </w:r>
      <w:r w:rsidRPr="00F522F9">
        <w:rPr>
          <w:rStyle w:val="jlqj4b"/>
          <w:rFonts w:ascii="Times New Roman" w:hAnsi="Times New Roman" w:cs="Times New Roman"/>
          <w:color w:val="000000"/>
          <w:sz w:val="20"/>
          <w:szCs w:val="20"/>
          <w:lang w:val="en"/>
        </w:rPr>
        <w:t>S /</w:t>
      </w:r>
      <w:r>
        <w:rPr>
          <w:rStyle w:val="jlqj4b"/>
          <w:rFonts w:ascii="Times New Roman" w:hAnsi="Times New Roman" w:cs="Times New Roman"/>
          <w:color w:val="000000"/>
          <w:sz w:val="20"/>
          <w:szCs w:val="20"/>
          <w:lang w:val="en"/>
        </w:rPr>
        <w:t>cm (+/- 0.5%)</w:t>
      </w:r>
      <w:r w:rsidRPr="00F522F9">
        <w:rPr>
          <w:rStyle w:val="jlqj4b"/>
          <w:rFonts w:ascii="Times New Roman" w:hAnsi="Times New Roman" w:cs="Times New Roman"/>
          <w:color w:val="000000"/>
          <w:sz w:val="20"/>
          <w:szCs w:val="20"/>
          <w:lang w:val="en"/>
        </w:rPr>
        <w:t xml:space="preserve"> and the temperature range is from -30 t</w:t>
      </w:r>
      <w:r>
        <w:rPr>
          <w:rStyle w:val="jlqj4b"/>
          <w:rFonts w:ascii="Times New Roman" w:hAnsi="Times New Roman" w:cs="Times New Roman"/>
          <w:color w:val="000000"/>
          <w:sz w:val="20"/>
          <w:szCs w:val="20"/>
          <w:lang w:val="en"/>
        </w:rPr>
        <w:t>o 130°</w:t>
      </w:r>
      <w:r w:rsidRPr="00F522F9">
        <w:rPr>
          <w:rStyle w:val="jlqj4b"/>
          <w:rFonts w:ascii="Times New Roman" w:hAnsi="Times New Roman" w:cs="Times New Roman"/>
          <w:color w:val="000000"/>
          <w:sz w:val="20"/>
          <w:szCs w:val="20"/>
          <w:lang w:val="en"/>
        </w:rPr>
        <w:t>C (+/- 0.1 ° C) and is not with temperature</w:t>
      </w:r>
      <w:r w:rsidRPr="00F522F9">
        <w:rPr>
          <w:rStyle w:val="viiyi"/>
          <w:rFonts w:ascii="Times New Roman" w:hAnsi="Times New Roman" w:cs="Times New Roman"/>
          <w:color w:val="000000"/>
          <w:sz w:val="20"/>
          <w:szCs w:val="20"/>
          <w:lang w:val="en"/>
        </w:rPr>
        <w:t xml:space="preserve"> </w:t>
      </w:r>
      <w:r w:rsidRPr="00F522F9">
        <w:rPr>
          <w:rStyle w:val="jlqj4b"/>
          <w:rFonts w:ascii="Times New Roman" w:hAnsi="Times New Roman" w:cs="Times New Roman"/>
          <w:color w:val="000000"/>
          <w:sz w:val="20"/>
          <w:szCs w:val="20"/>
          <w:lang w:val="en"/>
        </w:rPr>
        <w:t xml:space="preserve">sensor. </w:t>
      </w:r>
    </w:p>
    <w:p w:rsidR="00F522F9" w:rsidRDefault="00F522F9" w:rsidP="00F522F9">
      <w:pPr>
        <w:spacing w:after="0" w:line="276" w:lineRule="auto"/>
        <w:jc w:val="both"/>
        <w:rPr>
          <w:rStyle w:val="jlqj4b"/>
          <w:rFonts w:ascii="Times New Roman" w:hAnsi="Times New Roman" w:cs="Times New Roman"/>
          <w:color w:val="000000"/>
          <w:sz w:val="20"/>
          <w:szCs w:val="20"/>
          <w:lang w:val="en"/>
        </w:rPr>
      </w:pPr>
      <w:r w:rsidRPr="00F522F9">
        <w:rPr>
          <w:rStyle w:val="jlqj4b"/>
          <w:rFonts w:ascii="Times New Roman" w:hAnsi="Times New Roman" w:cs="Times New Roman"/>
          <w:color w:val="000000"/>
          <w:sz w:val="20"/>
          <w:szCs w:val="20"/>
          <w:lang w:val="en"/>
        </w:rPr>
        <w:t xml:space="preserve">The range of concentrations that can be measured with ion selective </w:t>
      </w:r>
      <w:r>
        <w:rPr>
          <w:rStyle w:val="jlqj4b"/>
          <w:rFonts w:ascii="Times New Roman" w:hAnsi="Times New Roman" w:cs="Times New Roman"/>
          <w:color w:val="000000"/>
          <w:sz w:val="20"/>
          <w:szCs w:val="20"/>
          <w:lang w:val="en"/>
        </w:rPr>
        <w:t>electrodes is from 0 to 999,999mg</w:t>
      </w:r>
      <w:r w:rsidRPr="00F522F9">
        <w:rPr>
          <w:rStyle w:val="jlqj4b"/>
          <w:rFonts w:ascii="Times New Roman" w:hAnsi="Times New Roman" w:cs="Times New Roman"/>
          <w:color w:val="000000"/>
          <w:sz w:val="20"/>
          <w:szCs w:val="20"/>
          <w:lang w:val="en"/>
        </w:rPr>
        <w:t>/</w:t>
      </w:r>
      <w:r>
        <w:rPr>
          <w:rStyle w:val="jlqj4b"/>
          <w:rFonts w:ascii="Times New Roman" w:hAnsi="Times New Roman" w:cs="Times New Roman"/>
          <w:color w:val="000000"/>
          <w:sz w:val="20"/>
          <w:szCs w:val="20"/>
          <w:lang w:val="en"/>
        </w:rPr>
        <w:t>L, ppm, 0 to 100mol/</w:t>
      </w:r>
      <w:r w:rsidRPr="00F522F9">
        <w:rPr>
          <w:rStyle w:val="jlqj4b"/>
          <w:rFonts w:ascii="Times New Roman" w:hAnsi="Times New Roman" w:cs="Times New Roman"/>
          <w:color w:val="000000"/>
          <w:sz w:val="20"/>
          <w:szCs w:val="20"/>
          <w:lang w:val="en"/>
        </w:rPr>
        <w:t>L,</w:t>
      </w:r>
      <w:r>
        <w:rPr>
          <w:rStyle w:val="jlqj4b"/>
          <w:rFonts w:ascii="Times New Roman" w:hAnsi="Times New Roman" w:cs="Times New Roman"/>
          <w:color w:val="000000"/>
          <w:sz w:val="20"/>
          <w:szCs w:val="20"/>
          <w:lang w:val="en"/>
        </w:rPr>
        <w:t xml:space="preserve"> %, 0 to 100,000mmol/</w:t>
      </w:r>
      <w:r w:rsidRPr="00F522F9">
        <w:rPr>
          <w:rStyle w:val="jlqj4b"/>
          <w:rFonts w:ascii="Times New Roman" w:hAnsi="Times New Roman" w:cs="Times New Roman"/>
          <w:color w:val="000000"/>
          <w:sz w:val="20"/>
          <w:szCs w:val="20"/>
          <w:lang w:val="en"/>
        </w:rPr>
        <w:t>L (+/- 0.5%).</w:t>
      </w:r>
    </w:p>
    <w:p w:rsidR="00F522F9" w:rsidRPr="00F522F9" w:rsidRDefault="00F522F9" w:rsidP="00F522F9">
      <w:pPr>
        <w:spacing w:after="0" w:line="276" w:lineRule="auto"/>
        <w:jc w:val="both"/>
        <w:rPr>
          <w:rFonts w:ascii="Times New Roman" w:hAnsi="Times New Roman" w:cs="Times New Roman"/>
          <w:sz w:val="20"/>
          <w:szCs w:val="20"/>
          <w:lang w:val="sr-Cyrl-RS"/>
        </w:rPr>
      </w:pPr>
    </w:p>
    <w:p w:rsidR="00AE53C7" w:rsidRPr="004C70CF" w:rsidRDefault="00AE53C7" w:rsidP="00AE53C7">
      <w:pPr>
        <w:spacing w:after="200" w:line="276" w:lineRule="auto"/>
        <w:rPr>
          <w:rFonts w:ascii="Times New Roman" w:hAnsi="Times New Roman" w:cs="Times New Roman"/>
          <w:color w:val="000000"/>
          <w:sz w:val="20"/>
          <w:szCs w:val="20"/>
          <w:lang w:val="en"/>
        </w:rPr>
      </w:pPr>
      <w:r w:rsidRPr="00C11748">
        <w:rPr>
          <w:rFonts w:ascii="Times New Roman" w:hAnsi="Times New Roman" w:cs="Times New Roman"/>
          <w:b/>
          <w:sz w:val="20"/>
          <w:szCs w:val="20"/>
          <w:lang w:val="sr-Cyrl-RS"/>
        </w:rPr>
        <w:t xml:space="preserve">2.1 </w:t>
      </w:r>
      <w:r w:rsidR="004C70CF" w:rsidRPr="004C70CF">
        <w:rPr>
          <w:rStyle w:val="jlqj4b"/>
          <w:rFonts w:ascii="Times New Roman" w:hAnsi="Times New Roman" w:cs="Times New Roman"/>
          <w:b/>
          <w:color w:val="000000"/>
          <w:sz w:val="20"/>
          <w:szCs w:val="20"/>
          <w:lang w:val="en"/>
        </w:rPr>
        <w:t>Analysis of water samples</w:t>
      </w:r>
      <w:r w:rsidR="004C70CF" w:rsidRPr="004C70CF">
        <w:rPr>
          <w:rStyle w:val="jlqj4b"/>
          <w:rFonts w:ascii="Times New Roman" w:hAnsi="Times New Roman" w:cs="Times New Roman"/>
          <w:color w:val="000000"/>
          <w:sz w:val="20"/>
          <w:szCs w:val="20"/>
          <w:lang w:val="en"/>
        </w:rPr>
        <w:t xml:space="preserve"> </w:t>
      </w:r>
    </w:p>
    <w:p w:rsidR="004C70CF" w:rsidRPr="004C70CF" w:rsidRDefault="004C70CF" w:rsidP="004C70CF">
      <w:pPr>
        <w:spacing w:after="200" w:line="276" w:lineRule="auto"/>
        <w:rPr>
          <w:rFonts w:ascii="Times New Roman" w:eastAsia="Times New Roman" w:hAnsi="Times New Roman" w:cs="Times New Roman"/>
          <w:sz w:val="20"/>
          <w:szCs w:val="20"/>
          <w:lang w:val="sr-Cyrl-RS"/>
        </w:rPr>
      </w:pPr>
      <w:r w:rsidRPr="004C70CF">
        <w:rPr>
          <w:rStyle w:val="jlqj4b"/>
          <w:rFonts w:ascii="Times New Roman" w:hAnsi="Times New Roman" w:cs="Times New Roman"/>
          <w:color w:val="000000"/>
          <w:sz w:val="20"/>
          <w:szCs w:val="20"/>
          <w:lang w:val="en"/>
        </w:rPr>
        <w:t>Samples are labeled as follows:</w:t>
      </w:r>
    </w:p>
    <w:p w:rsidR="00AE53C7" w:rsidRPr="00406F25" w:rsidRDefault="00377EFD" w:rsidP="00AE53C7">
      <w:pPr>
        <w:spacing w:after="0" w:line="276" w:lineRule="auto"/>
        <w:rPr>
          <w:rFonts w:ascii="Times New Roman" w:eastAsia="Times New Roman" w:hAnsi="Times New Roman" w:cs="Times New Roman"/>
          <w:i/>
          <w:sz w:val="20"/>
          <w:szCs w:val="20"/>
          <w:lang w:val="sr-Cyrl-RS"/>
        </w:rPr>
      </w:pPr>
      <w:r>
        <w:rPr>
          <w:rFonts w:ascii="Times New Roman" w:eastAsia="Times New Roman" w:hAnsi="Times New Roman" w:cs="Times New Roman"/>
          <w:i/>
          <w:sz w:val="20"/>
          <w:szCs w:val="20"/>
          <w:lang w:val="sr-Latn-RS"/>
        </w:rPr>
        <w:t>Lučani</w:t>
      </w:r>
      <w:r w:rsidR="00AE53C7" w:rsidRPr="00406F25">
        <w:rPr>
          <w:rFonts w:ascii="Times New Roman" w:eastAsia="Times New Roman" w:hAnsi="Times New Roman" w:cs="Times New Roman"/>
          <w:i/>
          <w:sz w:val="20"/>
          <w:szCs w:val="20"/>
          <w:lang w:val="sr-Cyrl-RS"/>
        </w:rPr>
        <w:t>:</w:t>
      </w:r>
    </w:p>
    <w:p w:rsidR="00AE53C7" w:rsidRPr="00406F25" w:rsidRDefault="00F522F9" w:rsidP="00AE53C7">
      <w:pPr>
        <w:numPr>
          <w:ilvl w:val="0"/>
          <w:numId w:val="20"/>
        </w:numPr>
        <w:spacing w:after="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eastAsia="Times New Roman" w:hAnsi="Times New Roman" w:cs="Times New Roman"/>
          <w:b/>
          <w:sz w:val="20"/>
          <w:szCs w:val="20"/>
          <w:lang w:val="sr-Cyrl-RS"/>
        </w:rPr>
        <w:t xml:space="preserve"> 1</w:t>
      </w:r>
      <w:r w:rsidR="00AE53C7" w:rsidRPr="00406F25">
        <w:rPr>
          <w:rFonts w:ascii="Times New Roman" w:eastAsia="Times New Roman" w:hAnsi="Times New Roman" w:cs="Times New Roman"/>
          <w:sz w:val="20"/>
          <w:szCs w:val="20"/>
          <w:lang w:val="sr-Cyrl-RS"/>
        </w:rPr>
        <w:t xml:space="preserve"> – </w:t>
      </w:r>
      <w:r w:rsidR="004C70CF" w:rsidRPr="004C70CF">
        <w:rPr>
          <w:rFonts w:ascii="Times New Roman" w:hAnsi="Times New Roman" w:cs="Times New Roman"/>
          <w:color w:val="000000"/>
          <w:sz w:val="20"/>
          <w:szCs w:val="20"/>
        </w:rPr>
        <w:t xml:space="preserve">Well water from the </w:t>
      </w:r>
      <w:proofErr w:type="spellStart"/>
      <w:r w:rsidR="004C70CF" w:rsidRPr="004C70CF">
        <w:rPr>
          <w:rFonts w:ascii="Times New Roman" w:hAnsi="Times New Roman" w:cs="Times New Roman"/>
          <w:color w:val="000000"/>
          <w:sz w:val="20"/>
          <w:szCs w:val="20"/>
        </w:rPr>
        <w:t>Aleksić</w:t>
      </w:r>
      <w:proofErr w:type="spellEnd"/>
      <w:r w:rsidR="004C70CF" w:rsidRPr="004C70CF">
        <w:rPr>
          <w:rFonts w:ascii="Times New Roman" w:hAnsi="Times New Roman" w:cs="Times New Roman"/>
          <w:color w:val="000000"/>
          <w:sz w:val="20"/>
          <w:szCs w:val="20"/>
        </w:rPr>
        <w:t xml:space="preserve"> household</w:t>
      </w:r>
      <w:r w:rsidR="00AE53C7">
        <w:rPr>
          <w:rFonts w:ascii="Times New Roman" w:eastAsia="Times New Roman" w:hAnsi="Times New Roman" w:cs="Times New Roman"/>
          <w:sz w:val="20"/>
          <w:szCs w:val="20"/>
          <w:lang w:val="sr-Cyrl-RS"/>
        </w:rPr>
        <w:t xml:space="preserve">, </w:t>
      </w:r>
      <w:r w:rsidR="004C70CF">
        <w:rPr>
          <w:rFonts w:ascii="Times New Roman" w:eastAsia="Times New Roman" w:hAnsi="Times New Roman" w:cs="Times New Roman"/>
          <w:sz w:val="20"/>
          <w:szCs w:val="20"/>
          <w:lang w:val="sr-Latn-RS"/>
        </w:rPr>
        <w:t>Figure</w:t>
      </w:r>
      <w:r w:rsidR="00AE53C7">
        <w:rPr>
          <w:rFonts w:ascii="Times New Roman" w:eastAsia="Times New Roman" w:hAnsi="Times New Roman" w:cs="Times New Roman"/>
          <w:sz w:val="20"/>
          <w:szCs w:val="20"/>
          <w:lang w:val="sr-Cyrl-RS"/>
        </w:rPr>
        <w:t xml:space="preserve"> 4.</w:t>
      </w:r>
    </w:p>
    <w:p w:rsidR="00AE53C7" w:rsidRPr="00406F25" w:rsidRDefault="00F522F9" w:rsidP="00AE53C7">
      <w:pPr>
        <w:numPr>
          <w:ilvl w:val="0"/>
          <w:numId w:val="20"/>
        </w:num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eastAsia="Times New Roman" w:hAnsi="Times New Roman" w:cs="Times New Roman"/>
          <w:b/>
          <w:sz w:val="20"/>
          <w:szCs w:val="20"/>
          <w:lang w:val="sr-Cyrl-RS"/>
        </w:rPr>
        <w:t xml:space="preserve"> 2</w:t>
      </w:r>
      <w:r w:rsidR="00AE53C7" w:rsidRPr="00406F25">
        <w:rPr>
          <w:rFonts w:ascii="Times New Roman" w:eastAsia="Times New Roman" w:hAnsi="Times New Roman" w:cs="Times New Roman"/>
          <w:sz w:val="20"/>
          <w:szCs w:val="20"/>
          <w:lang w:val="sr-Cyrl-RS"/>
        </w:rPr>
        <w:t xml:space="preserve"> – </w:t>
      </w:r>
      <w:r w:rsidR="004C70CF">
        <w:rPr>
          <w:rFonts w:ascii="Times New Roman" w:eastAsia="Times New Roman" w:hAnsi="Times New Roman" w:cs="Times New Roman"/>
          <w:sz w:val="20"/>
          <w:szCs w:val="20"/>
          <w:lang w:val="sr-Latn-RS"/>
        </w:rPr>
        <w:t>Spring water</w:t>
      </w:r>
      <w:r w:rsidR="008A6E52">
        <w:rPr>
          <w:rFonts w:ascii="Times New Roman" w:eastAsia="Times New Roman" w:hAnsi="Times New Roman" w:cs="Times New Roman"/>
          <w:sz w:val="20"/>
          <w:szCs w:val="20"/>
          <w:lang w:val="sr-Cyrl-RS"/>
        </w:rPr>
        <w:t xml:space="preserve"> </w:t>
      </w:r>
      <w:r w:rsidR="008A6E52">
        <w:rPr>
          <w:rFonts w:ascii="Times New Roman" w:eastAsia="Times New Roman" w:hAnsi="Times New Roman" w:cs="Times New Roman"/>
          <w:sz w:val="20"/>
          <w:szCs w:val="20"/>
          <w:lang w:val="sr-Latn-RS"/>
        </w:rPr>
        <w:t>Studenac</w:t>
      </w:r>
      <w:r w:rsidR="004C70CF">
        <w:rPr>
          <w:rFonts w:ascii="Times New Roman" w:eastAsia="Times New Roman" w:hAnsi="Times New Roman" w:cs="Times New Roman"/>
          <w:sz w:val="20"/>
          <w:szCs w:val="20"/>
          <w:lang w:val="sr-Cyrl-RS"/>
        </w:rPr>
        <w:t xml:space="preserve">, </w:t>
      </w:r>
      <w:r w:rsidR="004C70CF">
        <w:rPr>
          <w:rFonts w:ascii="Times New Roman" w:eastAsia="Times New Roman" w:hAnsi="Times New Roman" w:cs="Times New Roman"/>
          <w:sz w:val="20"/>
          <w:szCs w:val="20"/>
          <w:lang w:val="sr-Latn-RS"/>
        </w:rPr>
        <w:t>Figure</w:t>
      </w:r>
      <w:r w:rsidR="00AE53C7">
        <w:rPr>
          <w:rFonts w:ascii="Times New Roman" w:eastAsia="Times New Roman" w:hAnsi="Times New Roman" w:cs="Times New Roman"/>
          <w:sz w:val="20"/>
          <w:szCs w:val="20"/>
          <w:lang w:val="sr-Cyrl-RS"/>
        </w:rPr>
        <w:t xml:space="preserve"> 5.</w:t>
      </w:r>
    </w:p>
    <w:p w:rsidR="00AE53C7" w:rsidRPr="00406F25" w:rsidRDefault="00F522F9" w:rsidP="00AE53C7">
      <w:pPr>
        <w:numPr>
          <w:ilvl w:val="0"/>
          <w:numId w:val="20"/>
        </w:num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eastAsia="Times New Roman" w:hAnsi="Times New Roman" w:cs="Times New Roman"/>
          <w:b/>
          <w:sz w:val="20"/>
          <w:szCs w:val="20"/>
          <w:lang w:val="sr-Cyrl-RS"/>
        </w:rPr>
        <w:t xml:space="preserve"> 3</w:t>
      </w:r>
      <w:r w:rsidR="00AE53C7" w:rsidRPr="00406F25">
        <w:rPr>
          <w:rFonts w:ascii="Times New Roman" w:eastAsia="Times New Roman" w:hAnsi="Times New Roman" w:cs="Times New Roman"/>
          <w:sz w:val="20"/>
          <w:szCs w:val="20"/>
          <w:lang w:val="sr-Cyrl-RS"/>
        </w:rPr>
        <w:t xml:space="preserve"> – </w:t>
      </w:r>
      <w:r w:rsidR="008A6E52">
        <w:rPr>
          <w:rFonts w:ascii="Times New Roman" w:eastAsia="Times New Roman" w:hAnsi="Times New Roman" w:cs="Times New Roman"/>
          <w:sz w:val="20"/>
          <w:szCs w:val="20"/>
          <w:lang w:val="sr-Latn-RS"/>
        </w:rPr>
        <w:t>Karić</w:t>
      </w:r>
      <w:r w:rsidR="00AE53C7" w:rsidRPr="00406F25">
        <w:rPr>
          <w:rFonts w:ascii="Times New Roman" w:eastAsia="Times New Roman" w:hAnsi="Times New Roman" w:cs="Times New Roman"/>
          <w:sz w:val="20"/>
          <w:szCs w:val="20"/>
          <w:lang w:val="sr-Cyrl-RS"/>
        </w:rPr>
        <w:t xml:space="preserve"> </w:t>
      </w:r>
      <w:r w:rsidR="004C70CF">
        <w:rPr>
          <w:rFonts w:ascii="Times New Roman" w:eastAsia="Times New Roman" w:hAnsi="Times New Roman" w:cs="Times New Roman"/>
          <w:sz w:val="20"/>
          <w:szCs w:val="20"/>
          <w:lang w:val="sr-Latn-RS"/>
        </w:rPr>
        <w:t>fountain</w:t>
      </w:r>
      <w:r w:rsidR="004C70CF">
        <w:rPr>
          <w:rFonts w:ascii="Times New Roman" w:eastAsia="Times New Roman" w:hAnsi="Times New Roman" w:cs="Times New Roman"/>
          <w:sz w:val="20"/>
          <w:szCs w:val="20"/>
          <w:lang w:val="sr-Cyrl-RS"/>
        </w:rPr>
        <w:t xml:space="preserve">, </w:t>
      </w:r>
      <w:r w:rsidR="004C70CF">
        <w:rPr>
          <w:rFonts w:ascii="Times New Roman" w:eastAsia="Times New Roman" w:hAnsi="Times New Roman" w:cs="Times New Roman"/>
          <w:sz w:val="20"/>
          <w:szCs w:val="20"/>
          <w:lang w:val="sr-Latn-RS"/>
        </w:rPr>
        <w:t>Figure</w:t>
      </w:r>
      <w:r w:rsidR="00AE53C7">
        <w:rPr>
          <w:rFonts w:ascii="Times New Roman" w:eastAsia="Times New Roman" w:hAnsi="Times New Roman" w:cs="Times New Roman"/>
          <w:sz w:val="20"/>
          <w:szCs w:val="20"/>
          <w:lang w:val="sr-Cyrl-RS"/>
        </w:rPr>
        <w:t xml:space="preserve"> 6.</w:t>
      </w:r>
    </w:p>
    <w:p w:rsidR="00AE53C7" w:rsidRDefault="00F522F9" w:rsidP="00AE53C7">
      <w:pPr>
        <w:numPr>
          <w:ilvl w:val="0"/>
          <w:numId w:val="20"/>
        </w:numPr>
        <w:spacing w:after="0" w:line="276" w:lineRule="auto"/>
        <w:ind w:left="714" w:hanging="357"/>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eastAsia="Times New Roman" w:hAnsi="Times New Roman" w:cs="Times New Roman"/>
          <w:b/>
          <w:sz w:val="20"/>
          <w:szCs w:val="20"/>
          <w:lang w:val="sr-Cyrl-RS"/>
        </w:rPr>
        <w:t xml:space="preserve"> 4</w:t>
      </w:r>
      <w:r w:rsidR="00AE53C7">
        <w:rPr>
          <w:rFonts w:ascii="Times New Roman" w:eastAsia="Times New Roman" w:hAnsi="Times New Roman" w:cs="Times New Roman"/>
          <w:sz w:val="20"/>
          <w:szCs w:val="20"/>
          <w:lang w:val="sr-Cyrl-RS"/>
        </w:rPr>
        <w:t xml:space="preserve"> – </w:t>
      </w:r>
      <w:r w:rsidR="004A7EFB">
        <w:rPr>
          <w:rFonts w:ascii="Times New Roman" w:eastAsia="Times New Roman" w:hAnsi="Times New Roman" w:cs="Times New Roman"/>
          <w:sz w:val="20"/>
          <w:szCs w:val="20"/>
          <w:lang w:val="sr-Latn-RS"/>
        </w:rPr>
        <w:t xml:space="preserve">Spring water </w:t>
      </w:r>
      <w:r w:rsidR="008A6E52">
        <w:rPr>
          <w:rFonts w:ascii="Times New Roman" w:eastAsia="Times New Roman" w:hAnsi="Times New Roman" w:cs="Times New Roman"/>
          <w:sz w:val="20"/>
          <w:szCs w:val="20"/>
          <w:lang w:val="sr-Latn-RS"/>
        </w:rPr>
        <w:t>Bjeloševac</w:t>
      </w:r>
      <w:r w:rsidR="00AE53C7">
        <w:rPr>
          <w:rFonts w:ascii="Times New Roman" w:eastAsia="Times New Roman" w:hAnsi="Times New Roman" w:cs="Times New Roman"/>
          <w:sz w:val="20"/>
          <w:szCs w:val="20"/>
          <w:lang w:val="sr-Cyrl-RS"/>
        </w:rPr>
        <w:t xml:space="preserve">, </w:t>
      </w:r>
      <w:r w:rsidR="004A7EFB">
        <w:rPr>
          <w:rFonts w:ascii="Times New Roman" w:eastAsia="Times New Roman" w:hAnsi="Times New Roman" w:cs="Times New Roman"/>
          <w:sz w:val="20"/>
          <w:szCs w:val="20"/>
          <w:lang w:val="sr-Latn-RS"/>
        </w:rPr>
        <w:t xml:space="preserve">Figure </w:t>
      </w:r>
      <w:r w:rsidR="00AE53C7">
        <w:rPr>
          <w:rFonts w:ascii="Times New Roman" w:eastAsia="Times New Roman" w:hAnsi="Times New Roman" w:cs="Times New Roman"/>
          <w:sz w:val="20"/>
          <w:szCs w:val="20"/>
          <w:lang w:val="sr-Cyrl-RS"/>
        </w:rPr>
        <w:t>7.</w:t>
      </w:r>
    </w:p>
    <w:p w:rsidR="00AE53C7" w:rsidRPr="00406F25" w:rsidRDefault="00377EFD" w:rsidP="00AE53C7">
      <w:pPr>
        <w:spacing w:after="0" w:line="276" w:lineRule="auto"/>
        <w:contextualSpacing/>
        <w:rPr>
          <w:rFonts w:ascii="Times New Roman" w:eastAsia="Times New Roman" w:hAnsi="Times New Roman" w:cs="Times New Roman"/>
          <w:i/>
          <w:sz w:val="20"/>
          <w:szCs w:val="20"/>
          <w:lang w:val="sr-Cyrl-RS"/>
        </w:rPr>
      </w:pPr>
      <w:r>
        <w:rPr>
          <w:rFonts w:ascii="Times New Roman" w:eastAsia="Times New Roman" w:hAnsi="Times New Roman" w:cs="Times New Roman"/>
          <w:i/>
          <w:sz w:val="20"/>
          <w:szCs w:val="20"/>
          <w:lang w:val="sr-Latn-RS"/>
        </w:rPr>
        <w:t>Požega</w:t>
      </w:r>
      <w:r w:rsidR="00AE53C7" w:rsidRPr="00406F25">
        <w:rPr>
          <w:rFonts w:ascii="Times New Roman" w:eastAsia="Times New Roman" w:hAnsi="Times New Roman" w:cs="Times New Roman"/>
          <w:i/>
          <w:sz w:val="20"/>
          <w:szCs w:val="20"/>
          <w:lang w:val="sr-Cyrl-RS"/>
        </w:rPr>
        <w:t>:</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5</w:t>
      </w:r>
      <w:r w:rsidR="00AE53C7" w:rsidRPr="00406F25">
        <w:rPr>
          <w:rFonts w:ascii="Times New Roman" w:hAnsi="Times New Roman" w:cs="Times New Roman"/>
          <w:sz w:val="20"/>
          <w:szCs w:val="20"/>
          <w:lang w:val="sr-Cyrl-RS"/>
        </w:rPr>
        <w:t xml:space="preserve"> – </w:t>
      </w:r>
      <w:r w:rsidR="00304D90">
        <w:rPr>
          <w:rFonts w:ascii="Times New Roman" w:hAnsi="Times New Roman" w:cs="Times New Roman"/>
          <w:sz w:val="20"/>
          <w:szCs w:val="20"/>
          <w:lang w:val="sr-Latn-RS"/>
        </w:rPr>
        <w:t>Spring water near Monastery Godovik</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8.</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6</w:t>
      </w:r>
      <w:r w:rsidR="00304D90">
        <w:rPr>
          <w:rFonts w:ascii="Times New Roman" w:hAnsi="Times New Roman" w:cs="Times New Roman"/>
          <w:sz w:val="20"/>
          <w:szCs w:val="20"/>
          <w:lang w:val="sr-Cyrl-RS"/>
        </w:rPr>
        <w:t xml:space="preserve"> – </w:t>
      </w:r>
      <w:r w:rsidR="00304D90">
        <w:rPr>
          <w:rFonts w:ascii="Times New Roman" w:hAnsi="Times New Roman" w:cs="Times New Roman"/>
          <w:sz w:val="20"/>
          <w:szCs w:val="20"/>
          <w:lang w:val="sr-Latn-RS"/>
        </w:rPr>
        <w:t xml:space="preserve">Rzav water </w:t>
      </w:r>
      <w:r w:rsidR="00AE53C7" w:rsidRPr="00406F25">
        <w:rPr>
          <w:rFonts w:ascii="Times New Roman" w:hAnsi="Times New Roman" w:cs="Times New Roman"/>
          <w:sz w:val="20"/>
          <w:szCs w:val="20"/>
          <w:lang w:val="sr-Cyrl-RS"/>
        </w:rPr>
        <w:t>(</w:t>
      </w:r>
      <w:r w:rsidR="00304D90">
        <w:rPr>
          <w:rFonts w:ascii="Times New Roman" w:hAnsi="Times New Roman" w:cs="Times New Roman"/>
          <w:sz w:val="20"/>
          <w:szCs w:val="20"/>
          <w:lang w:val="sr-Latn-RS"/>
        </w:rPr>
        <w:t>taken from the household from the Rzav supply system</w:t>
      </w:r>
      <w:r w:rsidR="00AE53C7" w:rsidRPr="00406F25">
        <w:rPr>
          <w:rFonts w:ascii="Times New Roman" w:hAnsi="Times New Roman" w:cs="Times New Roman"/>
          <w:sz w:val="20"/>
          <w:szCs w:val="20"/>
          <w:lang w:val="sr-Cyrl-RS"/>
        </w:rPr>
        <w:t>)</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9.</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7</w:t>
      </w:r>
      <w:r w:rsidR="00AE53C7" w:rsidRPr="00406F25">
        <w:rPr>
          <w:rFonts w:ascii="Times New Roman" w:hAnsi="Times New Roman" w:cs="Times New Roman"/>
          <w:sz w:val="20"/>
          <w:szCs w:val="20"/>
          <w:lang w:val="sr-Cyrl-RS"/>
        </w:rPr>
        <w:t xml:space="preserve"> – </w:t>
      </w:r>
      <w:r w:rsidR="00304D90">
        <w:rPr>
          <w:rFonts w:ascii="Times New Roman" w:hAnsi="Times New Roman" w:cs="Times New Roman"/>
          <w:sz w:val="20"/>
          <w:szCs w:val="20"/>
          <w:lang w:val="sr-Latn-RS"/>
        </w:rPr>
        <w:t>Spring water of Godovik fountain</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10.</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8</w:t>
      </w:r>
      <w:r w:rsidR="00AE53C7" w:rsidRPr="00406F25">
        <w:rPr>
          <w:rFonts w:ascii="Times New Roman" w:hAnsi="Times New Roman" w:cs="Times New Roman"/>
          <w:sz w:val="20"/>
          <w:szCs w:val="20"/>
          <w:lang w:val="sr-Cyrl-RS"/>
        </w:rPr>
        <w:t xml:space="preserve"> – </w:t>
      </w:r>
      <w:r w:rsidR="00B56671">
        <w:rPr>
          <w:rFonts w:ascii="Times New Roman" w:hAnsi="Times New Roman" w:cs="Times New Roman"/>
          <w:sz w:val="20"/>
          <w:szCs w:val="20"/>
          <w:lang w:val="sr-Latn-RS"/>
        </w:rPr>
        <w:t xml:space="preserve">Spring water Mićić hill </w:t>
      </w:r>
      <w:r w:rsidR="00AE53C7" w:rsidRPr="00406F25">
        <w:rPr>
          <w:rFonts w:ascii="Times New Roman" w:hAnsi="Times New Roman" w:cs="Times New Roman"/>
          <w:sz w:val="20"/>
          <w:szCs w:val="20"/>
          <w:lang w:val="sr-Cyrl-RS"/>
        </w:rPr>
        <w:t>(</w:t>
      </w:r>
      <w:r w:rsidR="00B56671">
        <w:rPr>
          <w:rFonts w:ascii="Times New Roman" w:hAnsi="Times New Roman" w:cs="Times New Roman"/>
          <w:sz w:val="20"/>
          <w:szCs w:val="20"/>
          <w:lang w:val="sr-Latn-RS"/>
        </w:rPr>
        <w:t>Najdans water</w:t>
      </w:r>
      <w:r w:rsidR="00AE53C7" w:rsidRPr="00406F25">
        <w:rPr>
          <w:rFonts w:ascii="Times New Roman" w:hAnsi="Times New Roman" w:cs="Times New Roman"/>
          <w:sz w:val="20"/>
          <w:szCs w:val="20"/>
          <w:lang w:val="sr-Cyrl-RS"/>
        </w:rPr>
        <w:t>)</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11.</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9</w:t>
      </w:r>
      <w:r w:rsidR="00AE53C7" w:rsidRPr="00406F25">
        <w:rPr>
          <w:rFonts w:ascii="Times New Roman" w:hAnsi="Times New Roman" w:cs="Times New Roman"/>
          <w:sz w:val="20"/>
          <w:szCs w:val="20"/>
          <w:lang w:val="sr-Cyrl-RS"/>
        </w:rPr>
        <w:t xml:space="preserve"> – </w:t>
      </w:r>
      <w:r w:rsidR="00B56671">
        <w:rPr>
          <w:rFonts w:ascii="Times New Roman" w:hAnsi="Times New Roman" w:cs="Times New Roman"/>
          <w:sz w:val="20"/>
          <w:szCs w:val="20"/>
          <w:lang w:val="sr-Latn-RS"/>
        </w:rPr>
        <w:t xml:space="preserve">Spring water from Gorobilje </w:t>
      </w:r>
      <w:r w:rsidR="00AE53C7" w:rsidRPr="00406F25">
        <w:rPr>
          <w:rFonts w:ascii="Times New Roman" w:hAnsi="Times New Roman" w:cs="Times New Roman"/>
          <w:sz w:val="20"/>
          <w:szCs w:val="20"/>
          <w:lang w:val="sr-Cyrl-RS"/>
        </w:rPr>
        <w:t>(</w:t>
      </w:r>
      <w:r w:rsidR="00B56671">
        <w:rPr>
          <w:rFonts w:ascii="Times New Roman" w:hAnsi="Times New Roman" w:cs="Times New Roman"/>
          <w:sz w:val="20"/>
          <w:szCs w:val="20"/>
          <w:lang w:val="sr-Latn-RS"/>
        </w:rPr>
        <w:t>Počeča</w:t>
      </w:r>
      <w:r w:rsidR="00AE53C7" w:rsidRPr="00406F25">
        <w:rPr>
          <w:rFonts w:ascii="Times New Roman" w:hAnsi="Times New Roman" w:cs="Times New Roman"/>
          <w:sz w:val="20"/>
          <w:szCs w:val="20"/>
          <w:lang w:val="sr-Cyrl-RS"/>
        </w:rPr>
        <w:t>)</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12.</w:t>
      </w:r>
    </w:p>
    <w:p w:rsidR="00AE53C7" w:rsidRPr="00406F25"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00AE53C7" w:rsidRPr="004A76C0">
        <w:rPr>
          <w:rFonts w:ascii="Times New Roman" w:hAnsi="Times New Roman" w:cs="Times New Roman"/>
          <w:b/>
          <w:sz w:val="20"/>
          <w:szCs w:val="20"/>
          <w:lang w:val="sr-Cyrl-RS"/>
        </w:rPr>
        <w:t xml:space="preserve"> 10</w:t>
      </w:r>
      <w:r w:rsidR="00AE53C7" w:rsidRPr="00406F25">
        <w:rPr>
          <w:rFonts w:ascii="Times New Roman" w:hAnsi="Times New Roman" w:cs="Times New Roman"/>
          <w:sz w:val="20"/>
          <w:szCs w:val="20"/>
          <w:lang w:val="sr-Cyrl-RS"/>
        </w:rPr>
        <w:t xml:space="preserve"> – </w:t>
      </w:r>
      <w:r w:rsidR="00B56671">
        <w:rPr>
          <w:rFonts w:ascii="Times New Roman" w:hAnsi="Times New Roman" w:cs="Times New Roman"/>
          <w:sz w:val="20"/>
          <w:szCs w:val="20"/>
          <w:lang w:val="sr-Latn-RS"/>
        </w:rPr>
        <w:t>Spring water from the Šojić</w:t>
      </w:r>
      <w:r w:rsidR="00EF3E5F" w:rsidRPr="00EF3E5F">
        <w:rPr>
          <w:rFonts w:ascii="Times New Roman" w:hAnsi="Times New Roman" w:cs="Times New Roman"/>
          <w:sz w:val="20"/>
          <w:szCs w:val="20"/>
          <w:lang w:val="sr-Latn-RS"/>
        </w:rPr>
        <w:t xml:space="preserve"> </w:t>
      </w:r>
      <w:r w:rsidR="00EF3E5F">
        <w:rPr>
          <w:rFonts w:ascii="Times New Roman" w:hAnsi="Times New Roman" w:cs="Times New Roman"/>
          <w:sz w:val="20"/>
          <w:szCs w:val="20"/>
          <w:lang w:val="sr-Latn-RS"/>
        </w:rPr>
        <w:t>household</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13.</w:t>
      </w:r>
    </w:p>
    <w:p w:rsidR="00AE53C7" w:rsidRDefault="00F522F9" w:rsidP="00AE53C7">
      <w:pPr>
        <w:pStyle w:val="ListParagraph"/>
        <w:numPr>
          <w:ilvl w:val="0"/>
          <w:numId w:val="20"/>
        </w:numPr>
        <w:spacing w:after="0"/>
        <w:ind w:left="714" w:hanging="357"/>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w:t>
      </w:r>
      <w:r w:rsidR="00AE53C7" w:rsidRPr="004A76C0">
        <w:rPr>
          <w:rFonts w:ascii="Times New Roman" w:hAnsi="Times New Roman" w:cs="Times New Roman"/>
          <w:b/>
          <w:sz w:val="20"/>
          <w:szCs w:val="20"/>
          <w:lang w:val="sr-Cyrl-RS"/>
        </w:rPr>
        <w:t>11</w:t>
      </w:r>
      <w:r w:rsidR="00AE53C7" w:rsidRPr="00406F25">
        <w:rPr>
          <w:rFonts w:ascii="Times New Roman" w:hAnsi="Times New Roman" w:cs="Times New Roman"/>
          <w:sz w:val="20"/>
          <w:szCs w:val="20"/>
          <w:lang w:val="sr-Cyrl-RS"/>
        </w:rPr>
        <w:t xml:space="preserve"> </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Water from the Bogdan Mićić well</w:t>
      </w:r>
      <w:r w:rsidR="00AE53C7">
        <w:rPr>
          <w:rFonts w:ascii="Times New Roman" w:hAnsi="Times New Roman" w:cs="Times New Roman"/>
          <w:sz w:val="20"/>
          <w:szCs w:val="20"/>
          <w:lang w:val="sr-Cyrl-RS"/>
        </w:rPr>
        <w:t xml:space="preserve">, </w:t>
      </w:r>
      <w:r w:rsidR="00304D90">
        <w:rPr>
          <w:rFonts w:ascii="Times New Roman" w:hAnsi="Times New Roman" w:cs="Times New Roman"/>
          <w:sz w:val="20"/>
          <w:szCs w:val="20"/>
          <w:lang w:val="sr-Latn-RS"/>
        </w:rPr>
        <w:t>Figure</w:t>
      </w:r>
      <w:r w:rsidR="00AE53C7">
        <w:rPr>
          <w:rFonts w:ascii="Times New Roman" w:hAnsi="Times New Roman" w:cs="Times New Roman"/>
          <w:sz w:val="20"/>
          <w:szCs w:val="20"/>
          <w:lang w:val="sr-Cyrl-RS"/>
        </w:rPr>
        <w:t xml:space="preserve"> 14.</w:t>
      </w:r>
    </w:p>
    <w:p w:rsidR="001E5BA2" w:rsidRPr="00406F25" w:rsidRDefault="001E5BA2" w:rsidP="001E5BA2">
      <w:pPr>
        <w:pStyle w:val="ListParagraph"/>
        <w:spacing w:after="0"/>
        <w:ind w:left="714"/>
        <w:jc w:val="both"/>
        <w:rPr>
          <w:rFonts w:ascii="Times New Roman" w:hAnsi="Times New Roman" w:cs="Times New Roman"/>
          <w:sz w:val="20"/>
          <w:szCs w:val="20"/>
          <w:lang w:val="sr-Cyrl-RS"/>
        </w:rPr>
      </w:pPr>
    </w:p>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2350"/>
        <w:gridCol w:w="1513"/>
        <w:gridCol w:w="1610"/>
        <w:gridCol w:w="2374"/>
        <w:gridCol w:w="222"/>
      </w:tblGrid>
      <w:tr w:rsidR="00AE53C7" w:rsidTr="00EF3E5F">
        <w:trPr>
          <w:gridBefore w:val="1"/>
          <w:wBefore w:w="1512" w:type="dxa"/>
        </w:trPr>
        <w:tc>
          <w:tcPr>
            <w:tcW w:w="1869" w:type="dxa"/>
          </w:tcPr>
          <w:p w:rsidR="00AE53C7" w:rsidRPr="00E36BA1" w:rsidRDefault="00AE53C7" w:rsidP="004C70CF">
            <w:pPr>
              <w:spacing w:after="200" w:line="276" w:lineRule="auto"/>
              <w:contextualSpacing/>
              <w:rPr>
                <w:rFonts w:ascii="Times New Roman" w:eastAsia="Times New Roman" w:hAnsi="Times New Roman" w:cs="Times New Roman"/>
                <w:sz w:val="20"/>
                <w:szCs w:val="20"/>
                <w:lang w:val="sr-Cyrl-RS"/>
              </w:rPr>
            </w:pPr>
            <w:r w:rsidRPr="00E36BA1">
              <w:rPr>
                <w:rFonts w:ascii="Times New Roman" w:eastAsia="Times New Roman" w:hAnsi="Times New Roman" w:cs="Times New Roman"/>
                <w:noProof/>
                <w:sz w:val="20"/>
                <w:szCs w:val="20"/>
              </w:rPr>
              <w:drawing>
                <wp:inline distT="0" distB="0" distL="0" distR="0" wp14:anchorId="0D4BC250" wp14:editId="2E6A3854">
                  <wp:extent cx="1425054" cy="1474798"/>
                  <wp:effectExtent l="0" t="0" r="3810" b="0"/>
                  <wp:docPr id="14" name="Picture 14" descr="IMG_20210609_1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210609_1712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3433" cy="1493818"/>
                          </a:xfrm>
                          <a:prstGeom prst="rect">
                            <a:avLst/>
                          </a:prstGeom>
                          <a:noFill/>
                          <a:ln>
                            <a:noFill/>
                          </a:ln>
                        </pic:spPr>
                      </pic:pic>
                    </a:graphicData>
                  </a:graphic>
                </wp:inline>
              </w:drawing>
            </w:r>
          </w:p>
          <w:p w:rsidR="00AE53C7" w:rsidRPr="004C70CF" w:rsidRDefault="004C70CF" w:rsidP="004C70CF">
            <w:pPr>
              <w:spacing w:after="200" w:line="276" w:lineRule="auto"/>
              <w:contextualSpacing/>
              <w:jc w:val="center"/>
              <w:rPr>
                <w:rFonts w:ascii="Times New Roman" w:eastAsia="Times New Roman" w:hAnsi="Times New Roman" w:cs="Times New Roman"/>
                <w:sz w:val="20"/>
                <w:szCs w:val="20"/>
              </w:rPr>
            </w:pPr>
            <w:r w:rsidRPr="004C70CF">
              <w:rPr>
                <w:rFonts w:ascii="Times New Roman" w:eastAsia="Times New Roman" w:hAnsi="Times New Roman" w:cs="Times New Roman"/>
                <w:b/>
                <w:sz w:val="20"/>
                <w:szCs w:val="20"/>
                <w:lang w:val="sr-Latn-RS"/>
              </w:rPr>
              <w:t>Figure</w:t>
            </w:r>
            <w:r w:rsidRPr="004C70CF">
              <w:rPr>
                <w:rFonts w:ascii="Times New Roman" w:eastAsia="Times New Roman" w:hAnsi="Times New Roman" w:cs="Times New Roman"/>
                <w:b/>
                <w:sz w:val="20"/>
                <w:szCs w:val="20"/>
                <w:lang w:val="sr-Cyrl-RS"/>
              </w:rPr>
              <w:t xml:space="preserve"> 4.</w:t>
            </w:r>
            <w:r w:rsidRPr="004C70CF">
              <w:rPr>
                <w:rFonts w:ascii="Times New Roman" w:hAnsi="Times New Roman" w:cs="Times New Roman"/>
                <w:color w:val="000000"/>
                <w:sz w:val="20"/>
                <w:szCs w:val="20"/>
              </w:rPr>
              <w:t xml:space="preserve">Well water from the </w:t>
            </w:r>
            <w:proofErr w:type="spellStart"/>
            <w:r w:rsidRPr="004C70CF">
              <w:rPr>
                <w:rFonts w:ascii="Times New Roman" w:hAnsi="Times New Roman" w:cs="Times New Roman"/>
                <w:color w:val="000000"/>
                <w:sz w:val="20"/>
                <w:szCs w:val="20"/>
              </w:rPr>
              <w:t>Aleksić</w:t>
            </w:r>
            <w:proofErr w:type="spellEnd"/>
            <w:r w:rsidRPr="004C70CF">
              <w:rPr>
                <w:rFonts w:ascii="Times New Roman" w:hAnsi="Times New Roman" w:cs="Times New Roman"/>
                <w:color w:val="000000"/>
                <w:sz w:val="20"/>
                <w:szCs w:val="20"/>
              </w:rPr>
              <w:t xml:space="preserve"> household</w:t>
            </w:r>
          </w:p>
        </w:tc>
        <w:tc>
          <w:tcPr>
            <w:tcW w:w="3270" w:type="dxa"/>
            <w:gridSpan w:val="2"/>
          </w:tcPr>
          <w:p w:rsidR="00AE53C7" w:rsidRPr="00E36BA1" w:rsidRDefault="00AE53C7" w:rsidP="00EF3E5F">
            <w:pPr>
              <w:spacing w:after="200" w:line="276" w:lineRule="auto"/>
              <w:contextualSpacing/>
              <w:jc w:val="center"/>
              <w:rPr>
                <w:rFonts w:ascii="Times New Roman" w:eastAsia="Times New Roman" w:hAnsi="Times New Roman" w:cs="Times New Roman"/>
                <w:sz w:val="20"/>
                <w:szCs w:val="20"/>
                <w:lang w:val="sr-Cyrl-RS"/>
              </w:rPr>
            </w:pPr>
            <w:r w:rsidRPr="00E36BA1">
              <w:rPr>
                <w:rFonts w:ascii="Times New Roman" w:eastAsia="Times New Roman" w:hAnsi="Times New Roman" w:cs="Times New Roman"/>
                <w:noProof/>
                <w:color w:val="000000" w:themeColor="text1"/>
                <w:sz w:val="20"/>
                <w:szCs w:val="20"/>
              </w:rPr>
              <w:drawing>
                <wp:inline distT="0" distB="0" distL="0" distR="0" wp14:anchorId="3BFFAA02" wp14:editId="5A29F11B">
                  <wp:extent cx="1378527" cy="1476200"/>
                  <wp:effectExtent l="0" t="0" r="0" b="0"/>
                  <wp:docPr id="13" name="Picture 13" descr="IMG_20210609_17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0210609_1734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7200" cy="1517613"/>
                          </a:xfrm>
                          <a:prstGeom prst="rect">
                            <a:avLst/>
                          </a:prstGeom>
                          <a:noFill/>
                          <a:ln>
                            <a:noFill/>
                          </a:ln>
                        </pic:spPr>
                      </pic:pic>
                    </a:graphicData>
                  </a:graphic>
                </wp:inline>
              </w:drawing>
            </w:r>
          </w:p>
          <w:p w:rsidR="00AE53C7" w:rsidRPr="00E36BA1" w:rsidRDefault="004C70CF" w:rsidP="004A7EFB">
            <w:pPr>
              <w:spacing w:after="200" w:line="276" w:lineRule="auto"/>
              <w:contextualSpacing/>
              <w:jc w:val="center"/>
              <w:rPr>
                <w:rFonts w:ascii="Times New Roman" w:eastAsia="Times New Roman" w:hAnsi="Times New Roman" w:cs="Times New Roman"/>
                <w:sz w:val="20"/>
                <w:szCs w:val="20"/>
                <w:lang w:val="sr-Cyrl-RS"/>
              </w:rPr>
            </w:pPr>
            <w:r>
              <w:rPr>
                <w:rFonts w:ascii="Times New Roman" w:eastAsia="Times New Roman" w:hAnsi="Times New Roman" w:cs="Times New Roman"/>
                <w:b/>
                <w:color w:val="000000" w:themeColor="text1"/>
                <w:sz w:val="20"/>
                <w:szCs w:val="20"/>
                <w:lang w:val="sr-Latn-RS"/>
              </w:rPr>
              <w:t>Figure</w:t>
            </w:r>
            <w:r w:rsidR="00AE53C7" w:rsidRPr="00E36BA1">
              <w:rPr>
                <w:rFonts w:ascii="Times New Roman" w:eastAsia="Times New Roman" w:hAnsi="Times New Roman" w:cs="Times New Roman"/>
                <w:b/>
                <w:color w:val="000000" w:themeColor="text1"/>
                <w:sz w:val="20"/>
                <w:szCs w:val="20"/>
                <w:lang w:val="sr-Cyrl-RS"/>
              </w:rPr>
              <w:t xml:space="preserve"> 5.</w:t>
            </w:r>
            <w:r w:rsidR="00AE53C7" w:rsidRPr="00E36BA1">
              <w:rPr>
                <w:rFonts w:ascii="Times New Roman" w:eastAsia="Times New Roman" w:hAnsi="Times New Roman" w:cs="Times New Roman"/>
                <w:color w:val="000000" w:themeColor="text1"/>
                <w:sz w:val="20"/>
                <w:szCs w:val="20"/>
                <w:lang w:val="sr-Cyrl-RS"/>
              </w:rPr>
              <w:t xml:space="preserve"> </w:t>
            </w:r>
            <w:r>
              <w:rPr>
                <w:rFonts w:ascii="Times New Roman" w:eastAsia="Times New Roman" w:hAnsi="Times New Roman" w:cs="Times New Roman"/>
                <w:color w:val="000000" w:themeColor="text1"/>
                <w:sz w:val="20"/>
                <w:szCs w:val="20"/>
                <w:lang w:val="sr-Latn-RS"/>
              </w:rPr>
              <w:t xml:space="preserve">Spring water </w:t>
            </w:r>
            <w:r w:rsidR="004A7EFB">
              <w:rPr>
                <w:rFonts w:ascii="Times New Roman" w:eastAsia="Times New Roman" w:hAnsi="Times New Roman" w:cs="Times New Roman"/>
                <w:color w:val="000000" w:themeColor="text1"/>
                <w:sz w:val="20"/>
                <w:szCs w:val="20"/>
                <w:lang w:val="sr-Latn-RS"/>
              </w:rPr>
              <w:t xml:space="preserve">Studenac </w:t>
            </w:r>
          </w:p>
        </w:tc>
        <w:tc>
          <w:tcPr>
            <w:tcW w:w="2714" w:type="dxa"/>
            <w:gridSpan w:val="2"/>
          </w:tcPr>
          <w:p w:rsidR="00AE53C7" w:rsidRPr="00E36BA1" w:rsidRDefault="00AE53C7" w:rsidP="00EF3E5F">
            <w:pPr>
              <w:spacing w:after="200" w:line="276" w:lineRule="auto"/>
              <w:contextualSpacing/>
              <w:jc w:val="center"/>
              <w:rPr>
                <w:rFonts w:ascii="Times New Roman" w:eastAsia="Times New Roman" w:hAnsi="Times New Roman" w:cs="Times New Roman"/>
                <w:sz w:val="20"/>
                <w:szCs w:val="20"/>
                <w:lang w:val="sr-Cyrl-RS"/>
              </w:rPr>
            </w:pPr>
            <w:r w:rsidRPr="00E36BA1">
              <w:rPr>
                <w:rFonts w:ascii="Times New Roman" w:eastAsia="Times New Roman" w:hAnsi="Times New Roman" w:cs="Times New Roman"/>
                <w:noProof/>
                <w:sz w:val="20"/>
                <w:szCs w:val="20"/>
              </w:rPr>
              <w:drawing>
                <wp:inline distT="0" distB="0" distL="0" distR="0" wp14:anchorId="1613859B" wp14:editId="05F95B43">
                  <wp:extent cx="1122218" cy="1491161"/>
                  <wp:effectExtent l="0" t="0" r="1905" b="0"/>
                  <wp:docPr id="11" name="Picture 11" descr="C:\Users\Skola 5\AppData\Local\Microsoft\Windows\INetCache\Content.Word\IMG-202107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kola 5\AppData\Local\Microsoft\Windows\INetCache\Content.Word\IMG-20210710-WA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479" cy="1526056"/>
                          </a:xfrm>
                          <a:prstGeom prst="rect">
                            <a:avLst/>
                          </a:prstGeom>
                          <a:noFill/>
                          <a:ln>
                            <a:noFill/>
                          </a:ln>
                        </pic:spPr>
                      </pic:pic>
                    </a:graphicData>
                  </a:graphic>
                </wp:inline>
              </w:drawing>
            </w:r>
          </w:p>
          <w:p w:rsidR="00AE53C7" w:rsidRPr="004C70CF" w:rsidRDefault="004C70CF" w:rsidP="004C70CF">
            <w:pPr>
              <w:spacing w:after="200" w:line="276" w:lineRule="auto"/>
              <w:contextualSpacing/>
              <w:rPr>
                <w:rFonts w:ascii="Times New Roman" w:eastAsia="Times New Roman" w:hAnsi="Times New Roman" w:cs="Times New Roman"/>
                <w:sz w:val="20"/>
                <w:szCs w:val="20"/>
                <w:lang w:val="sr-Latn-RS"/>
              </w:rPr>
            </w:pPr>
            <w:r>
              <w:rPr>
                <w:rFonts w:ascii="Times New Roman" w:eastAsia="Times New Roman" w:hAnsi="Times New Roman" w:cs="Times New Roman"/>
                <w:b/>
                <w:sz w:val="20"/>
                <w:szCs w:val="20"/>
                <w:lang w:val="sr-Latn-RS"/>
              </w:rPr>
              <w:t xml:space="preserve">Figure </w:t>
            </w:r>
            <w:r w:rsidR="00AE53C7" w:rsidRPr="00E36BA1">
              <w:rPr>
                <w:rFonts w:ascii="Times New Roman" w:eastAsia="Times New Roman" w:hAnsi="Times New Roman" w:cs="Times New Roman"/>
                <w:b/>
                <w:sz w:val="20"/>
                <w:szCs w:val="20"/>
                <w:lang w:val="sr-Cyrl-RS"/>
              </w:rPr>
              <w:t>6.</w:t>
            </w:r>
            <w:r w:rsidR="004A7EFB">
              <w:rPr>
                <w:rFonts w:ascii="Times New Roman" w:eastAsia="Times New Roman" w:hAnsi="Times New Roman" w:cs="Times New Roman"/>
                <w:sz w:val="20"/>
                <w:szCs w:val="20"/>
                <w:lang w:val="sr-Cyrl-RS"/>
              </w:rPr>
              <w:t xml:space="preserve"> </w:t>
            </w:r>
            <w:r w:rsidR="004A7EFB">
              <w:rPr>
                <w:rFonts w:ascii="Times New Roman" w:eastAsia="Times New Roman" w:hAnsi="Times New Roman" w:cs="Times New Roman"/>
                <w:sz w:val="20"/>
                <w:szCs w:val="20"/>
                <w:lang w:val="sr-Latn-RS"/>
              </w:rPr>
              <w:t>Karić</w:t>
            </w:r>
            <w:r w:rsidR="00AE53C7" w:rsidRPr="00E36BA1">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fountain</w:t>
            </w:r>
          </w:p>
        </w:tc>
      </w:tr>
      <w:tr w:rsidR="00AE53C7" w:rsidRPr="00373BAE" w:rsidTr="00EF3E5F">
        <w:tc>
          <w:tcPr>
            <w:tcW w:w="9143" w:type="dxa"/>
            <w:gridSpan w:val="5"/>
            <w:shd w:val="clear" w:color="auto" w:fill="auto"/>
          </w:tcPr>
          <w:tbl>
            <w:tblPr>
              <w:tblStyle w:val="TableGrid"/>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62"/>
              <w:gridCol w:w="1550"/>
              <w:gridCol w:w="1130"/>
              <w:gridCol w:w="407"/>
              <w:gridCol w:w="2530"/>
              <w:gridCol w:w="369"/>
            </w:tblGrid>
            <w:tr w:rsidR="00AE53C7" w:rsidRPr="00AA2F68" w:rsidTr="00EF3E5F">
              <w:tc>
                <w:tcPr>
                  <w:tcW w:w="3248" w:type="dxa"/>
                </w:tcPr>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r w:rsidRPr="00E36BA1">
                    <w:rPr>
                      <w:rFonts w:ascii="Times New Roman" w:eastAsia="Times New Roman" w:hAnsi="Times New Roman" w:cs="Times New Roman"/>
                      <w:noProof/>
                      <w:sz w:val="20"/>
                      <w:szCs w:val="20"/>
                    </w:rPr>
                    <w:lastRenderedPageBreak/>
                    <w:drawing>
                      <wp:inline distT="0" distB="0" distL="0" distR="0" wp14:anchorId="4A2EC58C" wp14:editId="7F5D6C24">
                        <wp:extent cx="1156854" cy="1539563"/>
                        <wp:effectExtent l="0" t="0" r="5715" b="3810"/>
                        <wp:docPr id="12" name="Picture 12" descr="IMG_20210609_18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0210609_1826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531" cy="1597689"/>
                                </a:xfrm>
                                <a:prstGeom prst="rect">
                                  <a:avLst/>
                                </a:prstGeom>
                                <a:noFill/>
                                <a:ln>
                                  <a:noFill/>
                                </a:ln>
                              </pic:spPr>
                            </pic:pic>
                          </a:graphicData>
                        </a:graphic>
                      </wp:inline>
                    </w:drawing>
                  </w:r>
                </w:p>
                <w:p w:rsidR="00AE53C7" w:rsidRPr="00E36BA1" w:rsidRDefault="008A6E52" w:rsidP="004A7EFB">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b/>
                      <w:sz w:val="20"/>
                      <w:szCs w:val="20"/>
                      <w:lang w:val="sr-Latn-RS"/>
                    </w:rPr>
                    <w:t>Figure</w:t>
                  </w:r>
                  <w:r w:rsidR="00AE53C7" w:rsidRPr="00E36BA1">
                    <w:rPr>
                      <w:rFonts w:ascii="Times New Roman" w:eastAsia="Times New Roman" w:hAnsi="Times New Roman" w:cs="Times New Roman"/>
                      <w:b/>
                      <w:sz w:val="20"/>
                      <w:szCs w:val="20"/>
                      <w:lang w:val="sr-Cyrl-RS"/>
                    </w:rPr>
                    <w:t xml:space="preserve"> 7. </w:t>
                  </w:r>
                  <w:r w:rsidR="004A7EFB" w:rsidRPr="00EF3E5F">
                    <w:rPr>
                      <w:rFonts w:ascii="Times New Roman" w:eastAsia="Times New Roman" w:hAnsi="Times New Roman" w:cs="Times New Roman"/>
                      <w:sz w:val="20"/>
                      <w:szCs w:val="20"/>
                      <w:lang w:val="sr-Latn-RS"/>
                    </w:rPr>
                    <w:t>Spring water</w:t>
                  </w:r>
                  <w:r w:rsidR="00AE53C7" w:rsidRPr="00E36BA1">
                    <w:rPr>
                      <w:rFonts w:ascii="Times New Roman" w:eastAsia="Times New Roman" w:hAnsi="Times New Roman" w:cs="Times New Roman"/>
                      <w:sz w:val="20"/>
                      <w:szCs w:val="20"/>
                      <w:lang w:val="sr-Cyrl-RS"/>
                    </w:rPr>
                    <w:t xml:space="preserve"> </w:t>
                  </w:r>
                  <w:r w:rsidR="004A7EFB">
                    <w:rPr>
                      <w:rFonts w:ascii="Times New Roman" w:eastAsia="Times New Roman" w:hAnsi="Times New Roman" w:cs="Times New Roman"/>
                      <w:sz w:val="20"/>
                      <w:szCs w:val="20"/>
                      <w:lang w:val="sr-Latn-RS"/>
                    </w:rPr>
                    <w:t>Bjeloševac</w:t>
                  </w:r>
                </w:p>
              </w:tc>
              <w:tc>
                <w:tcPr>
                  <w:tcW w:w="2742" w:type="dxa"/>
                  <w:gridSpan w:val="3"/>
                </w:tcPr>
                <w:p w:rsidR="00AE53C7" w:rsidRPr="00E36BA1" w:rsidRDefault="00AE53C7" w:rsidP="00EF3E5F">
                  <w:pPr>
                    <w:jc w:val="center"/>
                    <w:rPr>
                      <w:rFonts w:ascii="Times New Roman" w:hAnsi="Times New Roman" w:cs="Times New Roman"/>
                      <w:sz w:val="20"/>
                      <w:szCs w:val="20"/>
                      <w:lang w:val="sr-Cyrl-BA"/>
                    </w:rPr>
                  </w:pPr>
                  <w:r w:rsidRPr="00E36BA1">
                    <w:rPr>
                      <w:rFonts w:ascii="Times New Roman" w:hAnsi="Times New Roman" w:cs="Times New Roman"/>
                      <w:noProof/>
                      <w:sz w:val="20"/>
                      <w:szCs w:val="20"/>
                    </w:rPr>
                    <w:drawing>
                      <wp:inline distT="0" distB="0" distL="0" distR="0" wp14:anchorId="3E0A8A94" wp14:editId="35732004">
                        <wp:extent cx="1212273" cy="1564005"/>
                        <wp:effectExtent l="0" t="0" r="6985" b="0"/>
                        <wp:docPr id="15" name="Picture 15" descr="Nekada manastir, centar pismenosti župe Moravice: Crkva Svetog Đorđa u  Godoviku - Portal Pasa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kada manastir, centar pismenosti župe Moravice: Crkva Svetog Đorđa u  Godoviku - Portal Pasa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379" cy="1626069"/>
                                </a:xfrm>
                                <a:prstGeom prst="rect">
                                  <a:avLst/>
                                </a:prstGeom>
                                <a:noFill/>
                                <a:ln>
                                  <a:noFill/>
                                </a:ln>
                              </pic:spPr>
                            </pic:pic>
                          </a:graphicData>
                        </a:graphic>
                      </wp:inline>
                    </w:drawing>
                  </w:r>
                </w:p>
                <w:p w:rsidR="00AE53C7" w:rsidRPr="00E36BA1" w:rsidRDefault="008A6E52" w:rsidP="008A6E52">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hAnsi="Times New Roman" w:cs="Times New Roman"/>
                      <w:b/>
                      <w:sz w:val="20"/>
                      <w:szCs w:val="20"/>
                      <w:lang w:val="sr-Latn-RS"/>
                    </w:rPr>
                    <w:t>Figure</w:t>
                  </w:r>
                  <w:r w:rsidR="00AE53C7" w:rsidRPr="00E36BA1">
                    <w:rPr>
                      <w:rFonts w:ascii="Times New Roman" w:hAnsi="Times New Roman" w:cs="Times New Roman"/>
                      <w:b/>
                      <w:sz w:val="20"/>
                      <w:szCs w:val="20"/>
                      <w:lang w:val="sr-Cyrl-BA"/>
                    </w:rPr>
                    <w:t xml:space="preserve"> 8.</w:t>
                  </w:r>
                  <w:r w:rsidR="00AE53C7" w:rsidRPr="00E36BA1">
                    <w:rPr>
                      <w:b/>
                      <w:sz w:val="20"/>
                      <w:szCs w:val="20"/>
                      <w:lang w:val="sr-Cyrl-BA"/>
                    </w:rPr>
                    <w:t xml:space="preserve"> </w:t>
                  </w:r>
                  <w:r w:rsidR="00EF3E5F">
                    <w:rPr>
                      <w:rFonts w:ascii="Times New Roman" w:hAnsi="Times New Roman" w:cs="Times New Roman"/>
                      <w:sz w:val="20"/>
                      <w:szCs w:val="20"/>
                      <w:lang w:val="sr-Latn-RS"/>
                    </w:rPr>
                    <w:t>Spring water near Monastery Godovik</w:t>
                  </w:r>
                </w:p>
              </w:tc>
              <w:tc>
                <w:tcPr>
                  <w:tcW w:w="3306" w:type="dxa"/>
                  <w:gridSpan w:val="3"/>
                </w:tcPr>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p>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p>
                <w:p w:rsidR="00AE53C7" w:rsidRPr="00E36BA1" w:rsidRDefault="00AE53C7" w:rsidP="00EF3E5F">
                  <w:pPr>
                    <w:jc w:val="center"/>
                    <w:rPr>
                      <w:rFonts w:ascii="Times New Roman" w:hAnsi="Times New Roman" w:cs="Times New Roman"/>
                      <w:sz w:val="20"/>
                      <w:szCs w:val="20"/>
                      <w:lang w:val="sr-Cyrl-BA"/>
                    </w:rPr>
                  </w:pPr>
                  <w:r w:rsidRPr="00E36BA1">
                    <w:rPr>
                      <w:rFonts w:ascii="Times New Roman" w:hAnsi="Times New Roman" w:cs="Times New Roman"/>
                      <w:noProof/>
                      <w:sz w:val="20"/>
                      <w:szCs w:val="20"/>
                    </w:rPr>
                    <w:drawing>
                      <wp:inline distT="0" distB="0" distL="0" distR="0" wp14:anchorId="1CA00189" wp14:editId="4167B492">
                        <wp:extent cx="1960418" cy="1108005"/>
                        <wp:effectExtent l="0" t="0" r="1905" b="0"/>
                        <wp:docPr id="8" name="Picture 8" descr="SKUPLJA VODA IZ &amp;quot;RZAVA&amp;quot;: Građanima ovih mesta stizaće računi uvećani 9,2  odsto | Novost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UPLJA VODA IZ &amp;quot;RZAVA&amp;quot;: Građanima ovih mesta stizaće računi uvećani 9,2  odsto | Novosti.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691" cy="1148288"/>
                                </a:xfrm>
                                <a:prstGeom prst="rect">
                                  <a:avLst/>
                                </a:prstGeom>
                                <a:noFill/>
                                <a:ln>
                                  <a:noFill/>
                                </a:ln>
                              </pic:spPr>
                            </pic:pic>
                          </a:graphicData>
                        </a:graphic>
                      </wp:inline>
                    </w:drawing>
                  </w:r>
                </w:p>
                <w:p w:rsidR="00AE53C7" w:rsidRPr="00E36BA1" w:rsidRDefault="008A6E52" w:rsidP="00EF3E5F">
                  <w:pPr>
                    <w:contextualSpacing/>
                    <w:jc w:val="center"/>
                    <w:rPr>
                      <w:rFonts w:ascii="Times New Roman" w:hAnsi="Times New Roman" w:cs="Times New Roman"/>
                      <w:sz w:val="20"/>
                      <w:szCs w:val="20"/>
                      <w:lang w:val="sr-Cyrl-BA"/>
                    </w:rPr>
                  </w:pPr>
                  <w:r>
                    <w:rPr>
                      <w:rFonts w:ascii="Times New Roman" w:hAnsi="Times New Roman" w:cs="Times New Roman"/>
                      <w:b/>
                      <w:sz w:val="20"/>
                      <w:szCs w:val="20"/>
                      <w:lang w:val="sr-Latn-RS"/>
                    </w:rPr>
                    <w:t>Figure</w:t>
                  </w:r>
                  <w:r w:rsidR="00AE53C7" w:rsidRPr="00E36BA1">
                    <w:rPr>
                      <w:rFonts w:ascii="Times New Roman" w:hAnsi="Times New Roman" w:cs="Times New Roman"/>
                      <w:b/>
                      <w:sz w:val="20"/>
                      <w:szCs w:val="20"/>
                      <w:lang w:val="sr-Cyrl-BA"/>
                    </w:rPr>
                    <w:t xml:space="preserve"> 9.</w:t>
                  </w:r>
                  <w:r w:rsidR="00AE53C7" w:rsidRPr="00E36BA1">
                    <w:rPr>
                      <w:rFonts w:ascii="Times New Roman" w:hAnsi="Times New Roman" w:cs="Times New Roman"/>
                      <w:b/>
                      <w:sz w:val="20"/>
                      <w:szCs w:val="20"/>
                      <w:lang w:val="sr-Cyrl-RS"/>
                    </w:rPr>
                    <w:t xml:space="preserve"> </w:t>
                  </w:r>
                  <w:r w:rsidR="00EF3E5F" w:rsidRPr="00EF3E5F">
                    <w:rPr>
                      <w:rFonts w:ascii="Times New Roman" w:hAnsi="Times New Roman" w:cs="Times New Roman"/>
                      <w:sz w:val="20"/>
                      <w:szCs w:val="20"/>
                      <w:lang w:val="sr-Latn-RS"/>
                    </w:rPr>
                    <w:t xml:space="preserve">Rzav water </w:t>
                  </w:r>
                  <w:r w:rsidR="00AE53C7" w:rsidRPr="00E36BA1">
                    <w:rPr>
                      <w:rFonts w:ascii="Times New Roman" w:hAnsi="Times New Roman" w:cs="Times New Roman"/>
                      <w:sz w:val="20"/>
                      <w:szCs w:val="20"/>
                      <w:lang w:val="sr-Cyrl-BA"/>
                    </w:rPr>
                    <w:t xml:space="preserve"> </w:t>
                  </w:r>
                </w:p>
              </w:tc>
            </w:tr>
            <w:tr w:rsidR="00AE53C7" w:rsidRPr="00E36BA1" w:rsidTr="00EF3E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9" w:type="dxa"/>
              </w:trPr>
              <w:tc>
                <w:tcPr>
                  <w:tcW w:w="4860" w:type="dxa"/>
                  <w:gridSpan w:val="3"/>
                  <w:tcBorders>
                    <w:top w:val="nil"/>
                    <w:left w:val="nil"/>
                    <w:bottom w:val="nil"/>
                    <w:right w:val="nil"/>
                  </w:tcBorders>
                </w:tcPr>
                <w:p w:rsidR="00AE53C7" w:rsidRPr="00E36BA1" w:rsidRDefault="00AE53C7" w:rsidP="00EF3E5F">
                  <w:pPr>
                    <w:jc w:val="center"/>
                    <w:rPr>
                      <w:sz w:val="20"/>
                      <w:szCs w:val="20"/>
                      <w:lang w:val="sr-Cyrl-BA"/>
                    </w:rPr>
                  </w:pPr>
                  <w:r w:rsidRPr="00E36BA1">
                    <w:rPr>
                      <w:noProof/>
                      <w:sz w:val="20"/>
                      <w:szCs w:val="20"/>
                    </w:rPr>
                    <w:drawing>
                      <wp:inline distT="0" distB="0" distL="0" distR="0" wp14:anchorId="428709AC" wp14:editId="518AF402">
                        <wp:extent cx="1821872" cy="1367163"/>
                        <wp:effectExtent l="0" t="0" r="6985" b="4445"/>
                        <wp:docPr id="17" name="Picture 17" descr="Opis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nije dostup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322" cy="1388512"/>
                                </a:xfrm>
                                <a:prstGeom prst="rect">
                                  <a:avLst/>
                                </a:prstGeom>
                                <a:noFill/>
                                <a:ln>
                                  <a:noFill/>
                                </a:ln>
                              </pic:spPr>
                            </pic:pic>
                          </a:graphicData>
                        </a:graphic>
                      </wp:inline>
                    </w:drawing>
                  </w:r>
                </w:p>
                <w:p w:rsidR="00AE53C7" w:rsidRPr="00E36BA1" w:rsidRDefault="008A6E52" w:rsidP="00EF3E5F">
                  <w:pPr>
                    <w:jc w:val="center"/>
                    <w:rPr>
                      <w:rFonts w:ascii="Times New Roman" w:hAnsi="Times New Roman" w:cs="Times New Roman"/>
                      <w:sz w:val="20"/>
                      <w:szCs w:val="20"/>
                      <w:lang w:val="sr-Cyrl-BA"/>
                    </w:rPr>
                  </w:pPr>
                  <w:r>
                    <w:rPr>
                      <w:rFonts w:ascii="Times New Roman" w:hAnsi="Times New Roman" w:cs="Times New Roman"/>
                      <w:b/>
                      <w:sz w:val="20"/>
                      <w:szCs w:val="20"/>
                      <w:lang w:val="sr-Latn-RS"/>
                    </w:rPr>
                    <w:t>Figure</w:t>
                  </w:r>
                  <w:r w:rsidR="00AE53C7" w:rsidRPr="00E36BA1">
                    <w:rPr>
                      <w:rFonts w:ascii="Times New Roman" w:hAnsi="Times New Roman" w:cs="Times New Roman"/>
                      <w:b/>
                      <w:sz w:val="20"/>
                      <w:szCs w:val="20"/>
                      <w:lang w:val="sr-Cyrl-BA"/>
                    </w:rPr>
                    <w:t xml:space="preserve"> 10. </w:t>
                  </w:r>
                  <w:r w:rsidR="00EF3E5F">
                    <w:rPr>
                      <w:rFonts w:ascii="Times New Roman" w:hAnsi="Times New Roman" w:cs="Times New Roman"/>
                      <w:sz w:val="20"/>
                      <w:szCs w:val="20"/>
                      <w:lang w:val="sr-Latn-RS"/>
                    </w:rPr>
                    <w:t>Spring water of Godovik fountain</w:t>
                  </w:r>
                </w:p>
              </w:tc>
              <w:tc>
                <w:tcPr>
                  <w:tcW w:w="4067" w:type="dxa"/>
                  <w:gridSpan w:val="3"/>
                  <w:tcBorders>
                    <w:top w:val="nil"/>
                    <w:left w:val="nil"/>
                    <w:bottom w:val="nil"/>
                    <w:right w:val="nil"/>
                  </w:tcBorders>
                </w:tcPr>
                <w:p w:rsidR="00AE53C7" w:rsidRPr="00E36BA1" w:rsidRDefault="00AE53C7" w:rsidP="00EF3E5F">
                  <w:pPr>
                    <w:jc w:val="center"/>
                    <w:rPr>
                      <w:sz w:val="20"/>
                      <w:szCs w:val="20"/>
                      <w:lang w:val="sr-Cyrl-BA"/>
                    </w:rPr>
                  </w:pPr>
                  <w:r w:rsidRPr="00E36BA1">
                    <w:rPr>
                      <w:rFonts w:ascii="Times New Roman" w:hAnsi="Times New Roman" w:cs="Times New Roman"/>
                      <w:b/>
                      <w:noProof/>
                      <w:sz w:val="20"/>
                      <w:szCs w:val="20"/>
                    </w:rPr>
                    <w:drawing>
                      <wp:inline distT="0" distB="0" distL="0" distR="0" wp14:anchorId="5ABFD97A" wp14:editId="0D06F49D">
                        <wp:extent cx="1172790" cy="139930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 вод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132" cy="1442670"/>
                                </a:xfrm>
                                <a:prstGeom prst="rect">
                                  <a:avLst/>
                                </a:prstGeom>
                              </pic:spPr>
                            </pic:pic>
                          </a:graphicData>
                        </a:graphic>
                      </wp:inline>
                    </w:drawing>
                  </w:r>
                </w:p>
                <w:p w:rsidR="00AE53C7" w:rsidRDefault="008A6E52" w:rsidP="00EF3E5F">
                  <w:pPr>
                    <w:spacing w:after="200" w:line="276" w:lineRule="auto"/>
                    <w:contextualSpacing/>
                    <w:jc w:val="center"/>
                    <w:rPr>
                      <w:rFonts w:ascii="Times New Roman" w:hAnsi="Times New Roman" w:cs="Times New Roman"/>
                      <w:sz w:val="20"/>
                      <w:szCs w:val="20"/>
                      <w:lang w:val="sr-Latn-RS"/>
                    </w:rPr>
                  </w:pPr>
                  <w:r>
                    <w:rPr>
                      <w:rFonts w:ascii="Times New Roman" w:hAnsi="Times New Roman" w:cs="Times New Roman"/>
                      <w:b/>
                      <w:sz w:val="20"/>
                      <w:szCs w:val="20"/>
                      <w:lang w:val="sr-Latn-RS"/>
                    </w:rPr>
                    <w:t>Figure</w:t>
                  </w:r>
                  <w:r w:rsidR="00AE53C7" w:rsidRPr="00E36BA1">
                    <w:rPr>
                      <w:rFonts w:ascii="Times New Roman" w:hAnsi="Times New Roman" w:cs="Times New Roman"/>
                      <w:b/>
                      <w:sz w:val="20"/>
                      <w:szCs w:val="20"/>
                      <w:lang w:val="sr-Cyrl-BA"/>
                    </w:rPr>
                    <w:t xml:space="preserve"> 11. </w:t>
                  </w:r>
                  <w:r w:rsidR="00EF3E5F">
                    <w:rPr>
                      <w:rFonts w:ascii="Times New Roman" w:hAnsi="Times New Roman" w:cs="Times New Roman"/>
                      <w:sz w:val="20"/>
                      <w:szCs w:val="20"/>
                      <w:lang w:val="sr-Latn-RS"/>
                    </w:rPr>
                    <w:t>Spring water from Mićić hill</w:t>
                  </w:r>
                </w:p>
                <w:p w:rsidR="00EF3E5F" w:rsidRPr="00E36BA1" w:rsidRDefault="00EF3E5F"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hAnsi="Times New Roman" w:cs="Times New Roman"/>
                      <w:sz w:val="20"/>
                      <w:szCs w:val="20"/>
                      <w:lang w:val="sr-Latn-RS"/>
                    </w:rPr>
                    <w:t>(Najdans water)</w:t>
                  </w:r>
                </w:p>
              </w:tc>
            </w:tr>
            <w:tr w:rsidR="00AE53C7" w:rsidRPr="00E36BA1" w:rsidTr="00EF3E5F">
              <w:trPr>
                <w:gridAfter w:val="1"/>
                <w:wAfter w:w="369" w:type="dxa"/>
              </w:trPr>
              <w:tc>
                <w:tcPr>
                  <w:tcW w:w="3310" w:type="dxa"/>
                  <w:gridSpan w:val="2"/>
                </w:tcPr>
                <w:p w:rsidR="00AE53C7" w:rsidRPr="00E36BA1" w:rsidRDefault="00AE53C7" w:rsidP="00EF3E5F">
                  <w:pPr>
                    <w:jc w:val="center"/>
                    <w:rPr>
                      <w:sz w:val="20"/>
                      <w:szCs w:val="20"/>
                      <w:lang w:val="sr-Cyrl-BA"/>
                    </w:rPr>
                  </w:pPr>
                  <w:r w:rsidRPr="00E36BA1">
                    <w:rPr>
                      <w:rFonts w:ascii="Times New Roman" w:hAnsi="Times New Roman" w:cs="Times New Roman"/>
                      <w:b/>
                      <w:noProof/>
                      <w:sz w:val="20"/>
                      <w:szCs w:val="20"/>
                    </w:rPr>
                    <w:drawing>
                      <wp:inline distT="0" distB="0" distL="0" distR="0" wp14:anchorId="5EE2F5F6" wp14:editId="4402D0C8">
                        <wp:extent cx="1964690" cy="14736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биљ.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766" cy="1507431"/>
                                </a:xfrm>
                                <a:prstGeom prst="rect">
                                  <a:avLst/>
                                </a:prstGeom>
                              </pic:spPr>
                            </pic:pic>
                          </a:graphicData>
                        </a:graphic>
                      </wp:inline>
                    </w:drawing>
                  </w:r>
                </w:p>
                <w:p w:rsidR="00AE53C7" w:rsidRPr="00E36BA1" w:rsidRDefault="008A6E52"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hAnsi="Times New Roman" w:cs="Times New Roman"/>
                      <w:b/>
                      <w:sz w:val="20"/>
                      <w:szCs w:val="20"/>
                      <w:lang w:val="sr-Latn-RS"/>
                    </w:rPr>
                    <w:t>Figure</w:t>
                  </w:r>
                  <w:r w:rsidR="00AE53C7" w:rsidRPr="00E36BA1">
                    <w:rPr>
                      <w:rFonts w:ascii="Times New Roman" w:hAnsi="Times New Roman" w:cs="Times New Roman"/>
                      <w:b/>
                      <w:sz w:val="20"/>
                      <w:szCs w:val="20"/>
                      <w:lang w:val="sr-Cyrl-BA"/>
                    </w:rPr>
                    <w:t xml:space="preserve"> 12. </w:t>
                  </w:r>
                  <w:r w:rsidR="00EF3E5F">
                    <w:rPr>
                      <w:rFonts w:ascii="Times New Roman" w:hAnsi="Times New Roman" w:cs="Times New Roman"/>
                      <w:sz w:val="20"/>
                      <w:szCs w:val="20"/>
                      <w:lang w:val="sr-Latn-RS"/>
                    </w:rPr>
                    <w:t xml:space="preserve">Spring water from Gorobilje </w:t>
                  </w:r>
                  <w:r w:rsidR="00EF3E5F" w:rsidRPr="00406F25">
                    <w:rPr>
                      <w:rFonts w:ascii="Times New Roman" w:hAnsi="Times New Roman" w:cs="Times New Roman"/>
                      <w:sz w:val="20"/>
                      <w:szCs w:val="20"/>
                      <w:lang w:val="sr-Cyrl-RS"/>
                    </w:rPr>
                    <w:t>(</w:t>
                  </w:r>
                  <w:r w:rsidR="00EF3E5F">
                    <w:rPr>
                      <w:rFonts w:ascii="Times New Roman" w:hAnsi="Times New Roman" w:cs="Times New Roman"/>
                      <w:sz w:val="20"/>
                      <w:szCs w:val="20"/>
                      <w:lang w:val="sr-Latn-RS"/>
                    </w:rPr>
                    <w:t>Počeča)</w:t>
                  </w:r>
                </w:p>
              </w:tc>
              <w:tc>
                <w:tcPr>
                  <w:tcW w:w="3087" w:type="dxa"/>
                  <w:gridSpan w:val="3"/>
                </w:tcPr>
                <w:p w:rsidR="00AE53C7" w:rsidRPr="00E36BA1" w:rsidRDefault="00AE53C7" w:rsidP="00EF3E5F">
                  <w:pPr>
                    <w:rPr>
                      <w:sz w:val="20"/>
                      <w:szCs w:val="20"/>
                      <w:lang w:val="sr-Cyrl-BA"/>
                    </w:rPr>
                  </w:pPr>
                  <w:bookmarkStart w:id="0" w:name="_Toc82115079"/>
                  <w:r w:rsidRPr="00E36BA1">
                    <w:rPr>
                      <w:noProof/>
                      <w:sz w:val="20"/>
                      <w:szCs w:val="20"/>
                    </w:rPr>
                    <w:drawing>
                      <wp:inline distT="0" distB="0" distL="0" distR="0" wp14:anchorId="3B107082" wp14:editId="00B8FBA1">
                        <wp:extent cx="1818553" cy="1364673"/>
                        <wp:effectExtent l="0" t="0" r="0" b="6985"/>
                        <wp:docPr id="4" name="Picture 4" descr="Opis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pis nije dostup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8002" cy="1409284"/>
                                </a:xfrm>
                                <a:prstGeom prst="rect">
                                  <a:avLst/>
                                </a:prstGeom>
                                <a:noFill/>
                                <a:ln>
                                  <a:noFill/>
                                </a:ln>
                              </pic:spPr>
                            </pic:pic>
                          </a:graphicData>
                        </a:graphic>
                      </wp:inline>
                    </w:drawing>
                  </w:r>
                  <w:bookmarkEnd w:id="0"/>
                </w:p>
                <w:p w:rsidR="00AE53C7" w:rsidRPr="00E36BA1" w:rsidRDefault="008A6E52"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hAnsi="Times New Roman" w:cs="Times New Roman"/>
                      <w:b/>
                      <w:sz w:val="20"/>
                      <w:szCs w:val="20"/>
                    </w:rPr>
                    <w:t>Figure</w:t>
                  </w:r>
                  <w:r w:rsidR="00AE53C7" w:rsidRPr="00E36BA1">
                    <w:rPr>
                      <w:rFonts w:ascii="Times New Roman" w:hAnsi="Times New Roman" w:cs="Times New Roman"/>
                      <w:b/>
                      <w:sz w:val="20"/>
                      <w:szCs w:val="20"/>
                    </w:rPr>
                    <w:t xml:space="preserve"> 1</w:t>
                  </w:r>
                  <w:r w:rsidR="00AE53C7" w:rsidRPr="00E36BA1">
                    <w:rPr>
                      <w:rFonts w:ascii="Times New Roman" w:hAnsi="Times New Roman" w:cs="Times New Roman"/>
                      <w:b/>
                      <w:sz w:val="20"/>
                      <w:szCs w:val="20"/>
                      <w:lang w:val="sr-Cyrl-RS"/>
                    </w:rPr>
                    <w:t>3.</w:t>
                  </w:r>
                  <w:r w:rsidR="00AE53C7" w:rsidRPr="00E36BA1">
                    <w:rPr>
                      <w:rFonts w:ascii="Times New Roman" w:hAnsi="Times New Roman" w:cs="Times New Roman"/>
                      <w:sz w:val="20"/>
                      <w:szCs w:val="20"/>
                    </w:rPr>
                    <w:t xml:space="preserve"> </w:t>
                  </w:r>
                  <w:r w:rsidR="00EF3E5F">
                    <w:rPr>
                      <w:rFonts w:ascii="Times New Roman" w:hAnsi="Times New Roman" w:cs="Times New Roman"/>
                      <w:sz w:val="20"/>
                      <w:szCs w:val="20"/>
                      <w:lang w:val="sr-Latn-RS"/>
                    </w:rPr>
                    <w:t>Spring water from the Šojić</w:t>
                  </w:r>
                  <w:r w:rsidR="00EF3E5F" w:rsidRPr="00EF3E5F">
                    <w:rPr>
                      <w:rFonts w:ascii="Times New Roman" w:hAnsi="Times New Roman" w:cs="Times New Roman"/>
                      <w:sz w:val="20"/>
                      <w:szCs w:val="20"/>
                      <w:lang w:val="sr-Latn-RS"/>
                    </w:rPr>
                    <w:t xml:space="preserve"> </w:t>
                  </w:r>
                  <w:r w:rsidR="00EF3E5F">
                    <w:rPr>
                      <w:rFonts w:ascii="Times New Roman" w:hAnsi="Times New Roman" w:cs="Times New Roman"/>
                      <w:sz w:val="20"/>
                      <w:szCs w:val="20"/>
                      <w:lang w:val="sr-Latn-RS"/>
                    </w:rPr>
                    <w:t>household</w:t>
                  </w:r>
                </w:p>
              </w:tc>
              <w:tc>
                <w:tcPr>
                  <w:tcW w:w="2530" w:type="dxa"/>
                </w:tcPr>
                <w:p w:rsidR="00AE53C7" w:rsidRPr="00E36BA1" w:rsidRDefault="00AE53C7" w:rsidP="00EF3E5F">
                  <w:pPr>
                    <w:jc w:val="center"/>
                    <w:rPr>
                      <w:sz w:val="20"/>
                      <w:szCs w:val="20"/>
                      <w:lang w:val="sr-Cyrl-BA"/>
                    </w:rPr>
                  </w:pPr>
                  <w:bookmarkStart w:id="1" w:name="_Toc82115082"/>
                  <w:r w:rsidRPr="00E36BA1">
                    <w:rPr>
                      <w:noProof/>
                      <w:sz w:val="20"/>
                      <w:szCs w:val="20"/>
                    </w:rPr>
                    <w:drawing>
                      <wp:inline distT="0" distB="0" distL="0" distR="0" wp14:anchorId="5399FF24" wp14:editId="55DDF600">
                        <wp:extent cx="131445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гданов.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8922" cy="1563968"/>
                                </a:xfrm>
                                <a:prstGeom prst="rect">
                                  <a:avLst/>
                                </a:prstGeom>
                              </pic:spPr>
                            </pic:pic>
                          </a:graphicData>
                        </a:graphic>
                      </wp:inline>
                    </w:drawing>
                  </w:r>
                  <w:bookmarkEnd w:id="1"/>
                </w:p>
                <w:p w:rsidR="00AE53C7" w:rsidRPr="00E36BA1" w:rsidRDefault="008A6E52"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r>
                    <w:rPr>
                      <w:rFonts w:ascii="Times New Roman" w:hAnsi="Times New Roman" w:cs="Times New Roman"/>
                      <w:b/>
                      <w:sz w:val="20"/>
                      <w:szCs w:val="20"/>
                    </w:rPr>
                    <w:t>Figure</w:t>
                  </w:r>
                  <w:r w:rsidR="00AE53C7" w:rsidRPr="00E36BA1">
                    <w:rPr>
                      <w:rFonts w:ascii="Times New Roman" w:hAnsi="Times New Roman" w:cs="Times New Roman"/>
                      <w:b/>
                      <w:sz w:val="20"/>
                      <w:szCs w:val="20"/>
                    </w:rPr>
                    <w:t xml:space="preserve"> 14. </w:t>
                  </w:r>
                  <w:r w:rsidR="00EF3E5F">
                    <w:rPr>
                      <w:rFonts w:ascii="Times New Roman" w:hAnsi="Times New Roman" w:cs="Times New Roman"/>
                      <w:sz w:val="20"/>
                      <w:szCs w:val="20"/>
                      <w:lang w:val="sr-Latn-RS"/>
                    </w:rPr>
                    <w:t>Water from the Bogdan Mićić well</w:t>
                  </w:r>
                </w:p>
              </w:tc>
            </w:tr>
          </w:tbl>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p>
        </w:tc>
        <w:tc>
          <w:tcPr>
            <w:tcW w:w="222" w:type="dxa"/>
            <w:shd w:val="clear" w:color="auto" w:fill="auto"/>
          </w:tcPr>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p>
          <w:p w:rsidR="00AE53C7" w:rsidRPr="00E36BA1" w:rsidRDefault="00AE53C7" w:rsidP="00EF3E5F">
            <w:pPr>
              <w:spacing w:after="200" w:line="276" w:lineRule="auto"/>
              <w:contextualSpacing/>
              <w:jc w:val="center"/>
              <w:rPr>
                <w:rFonts w:ascii="Times New Roman" w:eastAsia="Times New Roman" w:hAnsi="Times New Roman" w:cs="Times New Roman"/>
                <w:color w:val="000000" w:themeColor="text1"/>
                <w:sz w:val="20"/>
                <w:szCs w:val="20"/>
                <w:lang w:val="sr-Cyrl-RS"/>
              </w:rPr>
            </w:pPr>
          </w:p>
        </w:tc>
      </w:tr>
      <w:tr w:rsidR="00AE53C7" w:rsidRPr="00373BAE" w:rsidTr="00EF3E5F">
        <w:tc>
          <w:tcPr>
            <w:tcW w:w="4965" w:type="dxa"/>
            <w:gridSpan w:val="3"/>
          </w:tcPr>
          <w:p w:rsidR="00AE53C7" w:rsidRPr="00B03E24" w:rsidRDefault="00AE53C7" w:rsidP="00EF3E5F">
            <w:pPr>
              <w:spacing w:after="200" w:line="276" w:lineRule="auto"/>
              <w:rPr>
                <w:rFonts w:ascii="Times New Roman" w:eastAsia="Times New Roman" w:hAnsi="Times New Roman" w:cs="Times New Roman"/>
                <w:sz w:val="20"/>
                <w:szCs w:val="20"/>
                <w:highlight w:val="yellow"/>
                <w:lang w:val="sr-Cyrl-RS"/>
              </w:rPr>
            </w:pPr>
          </w:p>
        </w:tc>
        <w:tc>
          <w:tcPr>
            <w:tcW w:w="4400" w:type="dxa"/>
            <w:gridSpan w:val="3"/>
          </w:tcPr>
          <w:p w:rsidR="00AE53C7" w:rsidRPr="00B03E24" w:rsidRDefault="00AE53C7" w:rsidP="00EF3E5F">
            <w:pPr>
              <w:spacing w:after="200" w:line="276" w:lineRule="auto"/>
              <w:ind w:left="720"/>
              <w:contextualSpacing/>
              <w:jc w:val="center"/>
              <w:rPr>
                <w:rFonts w:ascii="Times New Roman" w:eastAsia="Times New Roman" w:hAnsi="Times New Roman" w:cs="Times New Roman"/>
                <w:i/>
                <w:sz w:val="20"/>
                <w:szCs w:val="20"/>
                <w:highlight w:val="yellow"/>
                <w:lang w:val="sr-Cyrl-RS"/>
              </w:rPr>
            </w:pPr>
          </w:p>
        </w:tc>
      </w:tr>
    </w:tbl>
    <w:p w:rsidR="00AE53C7" w:rsidRPr="00EF3E5F" w:rsidRDefault="00AE53C7" w:rsidP="00AE53C7">
      <w:pPr>
        <w:spacing w:after="200" w:line="276" w:lineRule="auto"/>
        <w:rPr>
          <w:rFonts w:ascii="Times New Roman" w:hAnsi="Times New Roman" w:cs="Times New Roman"/>
          <w:b/>
          <w:lang w:val="sr-Cyrl-RS"/>
        </w:rPr>
      </w:pPr>
      <w:r w:rsidRPr="00EF3E5F">
        <w:rPr>
          <w:rFonts w:ascii="Times New Roman" w:hAnsi="Times New Roman" w:cs="Times New Roman"/>
          <w:b/>
          <w:lang w:val="sr-Cyrl-RS"/>
        </w:rPr>
        <w:t xml:space="preserve">3. </w:t>
      </w:r>
      <w:r w:rsidR="00EF3E5F">
        <w:rPr>
          <w:rFonts w:ascii="Times New Roman" w:hAnsi="Times New Roman" w:cs="Times New Roman"/>
          <w:b/>
          <w:lang w:val="sr-Latn-RS"/>
        </w:rPr>
        <w:t xml:space="preserve">RESEARCH PROCEDURE AND RESULTS </w:t>
      </w:r>
    </w:p>
    <w:p w:rsidR="00AE53C7" w:rsidRPr="00EF3E5F" w:rsidRDefault="00AE53C7" w:rsidP="00AE53C7">
      <w:pPr>
        <w:spacing w:after="200" w:line="276" w:lineRule="auto"/>
        <w:rPr>
          <w:rFonts w:ascii="Times New Roman" w:eastAsia="Times New Roman" w:hAnsi="Times New Roman" w:cs="Times New Roman"/>
          <w:b/>
          <w:lang w:val="sr-Latn-RS"/>
        </w:rPr>
      </w:pPr>
      <w:r w:rsidRPr="00EF3E5F">
        <w:rPr>
          <w:rFonts w:ascii="Times New Roman" w:eastAsia="Times New Roman" w:hAnsi="Times New Roman" w:cs="Times New Roman"/>
          <w:b/>
          <w:lang w:val="sr-Cyrl-RS"/>
        </w:rPr>
        <w:t xml:space="preserve">3.1 </w:t>
      </w:r>
      <w:r w:rsidR="00EF3E5F">
        <w:rPr>
          <w:rFonts w:ascii="Times New Roman" w:eastAsia="Times New Roman" w:hAnsi="Times New Roman" w:cs="Times New Roman"/>
          <w:b/>
          <w:lang w:val="sr-Latn-RS"/>
        </w:rPr>
        <w:t>Determinati</w:t>
      </w:r>
      <w:r w:rsidR="008414C2">
        <w:rPr>
          <w:rFonts w:ascii="Times New Roman" w:eastAsia="Times New Roman" w:hAnsi="Times New Roman" w:cs="Times New Roman"/>
          <w:b/>
          <w:lang w:val="sr-Latn-RS"/>
        </w:rPr>
        <w:t>o</w:t>
      </w:r>
      <w:r w:rsidR="00EF3E5F">
        <w:rPr>
          <w:rFonts w:ascii="Times New Roman" w:eastAsia="Times New Roman" w:hAnsi="Times New Roman" w:cs="Times New Roman"/>
          <w:b/>
          <w:lang w:val="sr-Latn-RS"/>
        </w:rPr>
        <w:t xml:space="preserve">n of </w:t>
      </w:r>
      <w:r w:rsidRPr="00EF3E5F">
        <w:rPr>
          <w:rFonts w:ascii="Times New Roman" w:eastAsia="Times New Roman" w:hAnsi="Times New Roman" w:cs="Times New Roman"/>
          <w:b/>
          <w:lang w:val="sr-Cyrl-RS"/>
        </w:rPr>
        <w:t xml:space="preserve">рН </w:t>
      </w:r>
      <w:r w:rsidR="00EF3E5F">
        <w:rPr>
          <w:rFonts w:ascii="Times New Roman" w:eastAsia="Times New Roman" w:hAnsi="Times New Roman" w:cs="Times New Roman"/>
          <w:b/>
          <w:lang w:val="sr-Latn-RS"/>
        </w:rPr>
        <w:t xml:space="preserve"> - value</w:t>
      </w:r>
    </w:p>
    <w:p w:rsidR="008414C2" w:rsidRDefault="00AE53C7" w:rsidP="008414C2">
      <w:pPr>
        <w:spacing w:after="0" w:line="240" w:lineRule="auto"/>
        <w:rPr>
          <w:rFonts w:ascii="Times New Roman" w:eastAsia="Times New Roman" w:hAnsi="Times New Roman" w:cs="Times New Roman"/>
          <w:i/>
          <w:lang w:val="sr-Latn-RS"/>
        </w:rPr>
      </w:pPr>
      <w:r w:rsidRPr="00EF3E5F">
        <w:rPr>
          <w:rFonts w:ascii="Times New Roman" w:eastAsia="Times New Roman" w:hAnsi="Times New Roman" w:cs="Times New Roman"/>
          <w:i/>
          <w:lang w:val="sr-Cyrl-RS"/>
        </w:rPr>
        <w:t xml:space="preserve">3.1.1 </w:t>
      </w:r>
      <w:r w:rsidR="008414C2">
        <w:rPr>
          <w:rFonts w:ascii="Times New Roman" w:eastAsia="Times New Roman" w:hAnsi="Times New Roman" w:cs="Times New Roman"/>
          <w:i/>
          <w:lang w:val="sr-Latn-RS"/>
        </w:rPr>
        <w:t xml:space="preserve">Procedure for </w:t>
      </w:r>
      <w:r w:rsidR="00606EBC">
        <w:rPr>
          <w:rFonts w:ascii="Times New Roman" w:eastAsia="Times New Roman" w:hAnsi="Times New Roman" w:cs="Times New Roman"/>
          <w:i/>
          <w:lang w:val="sr-Latn-RS"/>
        </w:rPr>
        <w:t xml:space="preserve">determining </w:t>
      </w:r>
      <w:r w:rsidRPr="00EF3E5F">
        <w:rPr>
          <w:rFonts w:ascii="Times New Roman" w:eastAsia="Times New Roman" w:hAnsi="Times New Roman" w:cs="Times New Roman"/>
          <w:i/>
          <w:lang w:val="sr-Cyrl-RS"/>
        </w:rPr>
        <w:t xml:space="preserve">рН – </w:t>
      </w:r>
      <w:r w:rsidR="00606EBC">
        <w:rPr>
          <w:rFonts w:ascii="Times New Roman" w:eastAsia="Times New Roman" w:hAnsi="Times New Roman" w:cs="Times New Roman"/>
          <w:i/>
          <w:lang w:val="sr-Latn-RS"/>
        </w:rPr>
        <w:t>value:</w:t>
      </w:r>
      <w:r w:rsidR="008414C2">
        <w:rPr>
          <w:rFonts w:ascii="Times New Roman" w:eastAsia="Times New Roman" w:hAnsi="Times New Roman" w:cs="Times New Roman"/>
          <w:i/>
          <w:lang w:val="sr-Latn-RS"/>
        </w:rPr>
        <w:t xml:space="preserve"> </w:t>
      </w:r>
    </w:p>
    <w:p w:rsidR="008414C2" w:rsidRPr="008414C2" w:rsidRDefault="008414C2" w:rsidP="008414C2">
      <w:pPr>
        <w:spacing w:after="200" w:line="276" w:lineRule="auto"/>
        <w:jc w:val="both"/>
        <w:rPr>
          <w:rFonts w:ascii="Times New Roman" w:eastAsia="Times New Roman" w:hAnsi="Times New Roman" w:cs="Times New Roman"/>
          <w:sz w:val="20"/>
          <w:szCs w:val="20"/>
          <w:lang w:val="sr-Cyrl-RS"/>
        </w:rPr>
      </w:pPr>
      <w:r>
        <w:rPr>
          <w:rStyle w:val="jlqj4b"/>
          <w:rFonts w:ascii="Times New Roman" w:hAnsi="Times New Roman" w:cs="Times New Roman"/>
          <w:color w:val="000000"/>
          <w:sz w:val="20"/>
          <w:szCs w:val="20"/>
          <w:lang w:val="en"/>
        </w:rPr>
        <w:t>Weigh 100</w:t>
      </w:r>
      <w:r w:rsidRPr="008414C2">
        <w:rPr>
          <w:rStyle w:val="jlqj4b"/>
          <w:rFonts w:ascii="Times New Roman" w:hAnsi="Times New Roman" w:cs="Times New Roman"/>
          <w:color w:val="000000"/>
          <w:sz w:val="20"/>
          <w:szCs w:val="20"/>
          <w:lang w:val="en"/>
        </w:rPr>
        <w:t>ml of the water sample into a laboratory beaker.</w:t>
      </w:r>
      <w:r w:rsidRPr="008414C2">
        <w:rPr>
          <w:rStyle w:val="viiyi"/>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Immerse the measuring probe in the solution.</w:t>
      </w:r>
      <w:r w:rsidRPr="008414C2">
        <w:rPr>
          <w:rStyle w:val="viiyi"/>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Press the READ function k</w:t>
      </w:r>
      <w:r>
        <w:rPr>
          <w:rStyle w:val="jlqj4b"/>
          <w:rFonts w:ascii="Times New Roman" w:hAnsi="Times New Roman" w:cs="Times New Roman"/>
          <w:color w:val="000000"/>
          <w:sz w:val="20"/>
          <w:szCs w:val="20"/>
          <w:lang w:val="en"/>
        </w:rPr>
        <w:t>ey and read the value for the pH – v</w:t>
      </w:r>
      <w:r w:rsidRPr="008414C2">
        <w:rPr>
          <w:rStyle w:val="jlqj4b"/>
          <w:rFonts w:ascii="Times New Roman" w:hAnsi="Times New Roman" w:cs="Times New Roman"/>
          <w:color w:val="000000"/>
          <w:sz w:val="20"/>
          <w:szCs w:val="20"/>
          <w:lang w:val="en"/>
        </w:rPr>
        <w:t xml:space="preserve">alue, </w:t>
      </w:r>
      <w:r w:rsidR="00C24A6F">
        <w:rPr>
          <w:rStyle w:val="jlqj4b"/>
          <w:rFonts w:ascii="Times New Roman" w:hAnsi="Times New Roman" w:cs="Times New Roman"/>
          <w:color w:val="000000"/>
          <w:sz w:val="20"/>
          <w:szCs w:val="20"/>
          <w:lang w:val="en"/>
        </w:rPr>
        <w:t xml:space="preserve">Figure 15., </w:t>
      </w:r>
      <w:r>
        <w:rPr>
          <w:rStyle w:val="jlqj4b"/>
          <w:rFonts w:ascii="Times New Roman" w:hAnsi="Times New Roman" w:cs="Times New Roman"/>
          <w:color w:val="000000"/>
          <w:sz w:val="20"/>
          <w:szCs w:val="20"/>
          <w:lang w:val="en"/>
        </w:rPr>
        <w:t xml:space="preserve">Tables 1. </w:t>
      </w:r>
      <w:r w:rsidRPr="008414C2">
        <w:rPr>
          <w:rStyle w:val="jlqj4b"/>
          <w:rFonts w:ascii="Times New Roman" w:hAnsi="Times New Roman" w:cs="Times New Roman"/>
          <w:color w:val="000000"/>
          <w:sz w:val="20"/>
          <w:szCs w:val="20"/>
          <w:lang w:val="en"/>
        </w:rPr>
        <w:t>a and 1.</w:t>
      </w:r>
      <w:r>
        <w:rPr>
          <w:rStyle w:val="jlqj4b"/>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 xml:space="preserve">b show the measured pH </w:t>
      </w:r>
      <w:r>
        <w:rPr>
          <w:rStyle w:val="jlqj4b"/>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 xml:space="preserve">values from the examined samples of water sources in the vicinity of </w:t>
      </w:r>
      <w:proofErr w:type="spellStart"/>
      <w:r w:rsidRPr="008414C2">
        <w:rPr>
          <w:rStyle w:val="jlqj4b"/>
          <w:rFonts w:ascii="Times New Roman" w:hAnsi="Times New Roman" w:cs="Times New Roman"/>
          <w:color w:val="000000"/>
          <w:sz w:val="20"/>
          <w:szCs w:val="20"/>
          <w:lang w:val="en"/>
        </w:rPr>
        <w:t>Lučani</w:t>
      </w:r>
      <w:proofErr w:type="spellEnd"/>
      <w:r w:rsidRPr="008414C2">
        <w:rPr>
          <w:rStyle w:val="jlqj4b"/>
          <w:rFonts w:ascii="Times New Roman" w:hAnsi="Times New Roman" w:cs="Times New Roman"/>
          <w:color w:val="000000"/>
          <w:sz w:val="20"/>
          <w:szCs w:val="20"/>
          <w:lang w:val="en"/>
        </w:rPr>
        <w:t xml:space="preserve"> and </w:t>
      </w:r>
      <w:proofErr w:type="spellStart"/>
      <w:r w:rsidRPr="008414C2">
        <w:rPr>
          <w:rStyle w:val="jlqj4b"/>
          <w:rFonts w:ascii="Times New Roman" w:hAnsi="Times New Roman" w:cs="Times New Roman"/>
          <w:color w:val="000000"/>
          <w:sz w:val="20"/>
          <w:szCs w:val="20"/>
          <w:lang w:val="en"/>
        </w:rPr>
        <w:t>Požega</w:t>
      </w:r>
      <w:proofErr w:type="spellEnd"/>
      <w:r w:rsidRPr="008414C2">
        <w:rPr>
          <w:rStyle w:val="jlqj4b"/>
          <w:rFonts w:ascii="Times New Roman" w:hAnsi="Times New Roman" w:cs="Times New Roman"/>
          <w:color w:val="000000"/>
          <w:sz w:val="20"/>
          <w:szCs w:val="20"/>
          <w:lang w:val="en"/>
        </w:rPr>
        <w:t>.</w:t>
      </w:r>
    </w:p>
    <w:p w:rsidR="00AE53C7" w:rsidRPr="008414C2" w:rsidRDefault="00D352D6" w:rsidP="008414C2">
      <w:pPr>
        <w:spacing w:after="0" w:line="240" w:lineRule="auto"/>
        <w:jc w:val="center"/>
        <w:rPr>
          <w:rFonts w:ascii="Times New Roman" w:eastAsia="Times New Roman" w:hAnsi="Times New Roman" w:cs="Times New Roman"/>
          <w:sz w:val="20"/>
          <w:szCs w:val="20"/>
          <w:lang w:val="en"/>
        </w:rPr>
      </w:pPr>
      <w:r w:rsidRPr="008414C2">
        <w:rPr>
          <w:rFonts w:ascii="Times New Roman" w:eastAsia="Times New Roman" w:hAnsi="Times New Roman" w:cs="Times New Roman"/>
          <w:b/>
          <w:sz w:val="20"/>
          <w:szCs w:val="20"/>
          <w:lang w:val="sr-Latn-RS"/>
        </w:rPr>
        <w:t>Table</w:t>
      </w:r>
      <w:r w:rsidR="00AE53C7" w:rsidRPr="008414C2">
        <w:rPr>
          <w:rFonts w:ascii="Times New Roman" w:eastAsia="Times New Roman" w:hAnsi="Times New Roman" w:cs="Times New Roman"/>
          <w:b/>
          <w:sz w:val="20"/>
          <w:szCs w:val="20"/>
          <w:lang w:val="sr-Cyrl-RS"/>
        </w:rPr>
        <w:t xml:space="preserve"> 1.а</w:t>
      </w:r>
      <w:r w:rsidR="00AE53C7" w:rsidRPr="008414C2">
        <w:rPr>
          <w:rFonts w:ascii="Times New Roman" w:eastAsia="Times New Roman" w:hAnsi="Times New Roman" w:cs="Times New Roman"/>
          <w:sz w:val="20"/>
          <w:szCs w:val="20"/>
          <w:lang w:val="sr-Cyrl-RS"/>
        </w:rPr>
        <w:t xml:space="preserve"> рН – </w:t>
      </w:r>
      <w:r w:rsidR="008414C2" w:rsidRPr="008414C2">
        <w:rPr>
          <w:rFonts w:ascii="Times New Roman" w:eastAsia="Times New Roman" w:hAnsi="Times New Roman" w:cs="Times New Roman"/>
          <w:sz w:val="20"/>
          <w:szCs w:val="20"/>
          <w:lang w:val="sr-Latn-RS"/>
        </w:rPr>
        <w:t xml:space="preserve">values </w:t>
      </w:r>
      <w:r w:rsidR="008414C2" w:rsidRPr="008414C2">
        <w:rPr>
          <w:rStyle w:val="jlqj4b"/>
          <w:rFonts w:ascii="Times New Roman" w:hAnsi="Times New Roman" w:cs="Times New Roman"/>
          <w:color w:val="000000"/>
          <w:sz w:val="20"/>
          <w:szCs w:val="20"/>
          <w:lang w:val="en"/>
        </w:rPr>
        <w:t xml:space="preserve">of water sources in the vicinity of </w:t>
      </w:r>
      <w:proofErr w:type="spellStart"/>
      <w:r w:rsidR="008414C2" w:rsidRPr="008414C2">
        <w:rPr>
          <w:rStyle w:val="jlqj4b"/>
          <w:rFonts w:ascii="Times New Roman" w:hAnsi="Times New Roman" w:cs="Times New Roman"/>
          <w:color w:val="000000"/>
          <w:sz w:val="20"/>
          <w:szCs w:val="20"/>
          <w:lang w:val="en"/>
        </w:rPr>
        <w:t>Lučani</w:t>
      </w:r>
      <w:proofErr w:type="spellEnd"/>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7498"/>
        <w:gridCol w:w="1276"/>
      </w:tblGrid>
      <w:tr w:rsidR="004A76C0" w:rsidRPr="00E43790" w:rsidTr="004A76C0">
        <w:trPr>
          <w:jc w:val="center"/>
        </w:trPr>
        <w:tc>
          <w:tcPr>
            <w:tcW w:w="7498" w:type="dxa"/>
            <w:tcBorders>
              <w:top w:val="single" w:sz="12" w:space="0" w:color="auto"/>
              <w:bottom w:val="single" w:sz="2" w:space="0" w:color="auto"/>
              <w:right w:val="single" w:sz="8" w:space="0" w:color="auto"/>
            </w:tcBorders>
          </w:tcPr>
          <w:p w:rsidR="004A76C0" w:rsidRPr="00BA1158" w:rsidRDefault="004A76C0" w:rsidP="004A76C0">
            <w:pPr>
              <w:spacing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1</w:t>
            </w:r>
            <w:r w:rsidRPr="00BA1158">
              <w:rPr>
                <w:rFonts w:ascii="Times New Roman" w:eastAsia="Times New Roman" w:hAnsi="Times New Roman" w:cs="Times New Roman"/>
                <w:sz w:val="20"/>
                <w:szCs w:val="20"/>
                <w:lang w:val="sr-Cyrl-RS"/>
              </w:rPr>
              <w:t xml:space="preserve"> – </w:t>
            </w:r>
            <w:r w:rsidRPr="00BA1158">
              <w:rPr>
                <w:rFonts w:ascii="Times New Roman" w:hAnsi="Times New Roman" w:cs="Times New Roman"/>
                <w:color w:val="000000"/>
                <w:sz w:val="20"/>
                <w:szCs w:val="20"/>
              </w:rPr>
              <w:t xml:space="preserve">Well water from the </w:t>
            </w:r>
            <w:proofErr w:type="spellStart"/>
            <w:r w:rsidRPr="00BA1158">
              <w:rPr>
                <w:rFonts w:ascii="Times New Roman" w:hAnsi="Times New Roman" w:cs="Times New Roman"/>
                <w:color w:val="000000"/>
                <w:sz w:val="20"/>
                <w:szCs w:val="20"/>
              </w:rPr>
              <w:t>Aleksić</w:t>
            </w:r>
            <w:proofErr w:type="spellEnd"/>
            <w:r w:rsidRPr="00BA1158">
              <w:rPr>
                <w:rFonts w:ascii="Times New Roman" w:hAnsi="Times New Roman" w:cs="Times New Roman"/>
                <w:color w:val="000000"/>
                <w:sz w:val="20"/>
                <w:szCs w:val="20"/>
              </w:rPr>
              <w:t xml:space="preserve"> household</w:t>
            </w:r>
          </w:p>
        </w:tc>
        <w:tc>
          <w:tcPr>
            <w:tcW w:w="1276" w:type="dxa"/>
            <w:tcBorders>
              <w:left w:val="single" w:sz="8" w:space="0" w:color="auto"/>
            </w:tcBorders>
          </w:tcPr>
          <w:p w:rsidR="004A76C0" w:rsidRPr="00E43790" w:rsidRDefault="004A76C0" w:rsidP="004A76C0">
            <w:pPr>
              <w:spacing w:line="276" w:lineRule="auto"/>
              <w:jc w:val="center"/>
              <w:rPr>
                <w:rFonts w:ascii="Times New Roman" w:hAnsi="Times New Roman" w:cs="Times New Roman"/>
                <w:sz w:val="20"/>
                <w:szCs w:val="20"/>
                <w:lang w:val="sr-Cyrl-RS"/>
              </w:rPr>
            </w:pPr>
            <w:r w:rsidRPr="00E43790">
              <w:rPr>
                <w:rFonts w:ascii="Times New Roman" w:hAnsi="Times New Roman" w:cs="Times New Roman"/>
                <w:sz w:val="20"/>
                <w:szCs w:val="20"/>
                <w:lang w:val="sr-Cyrl-RS"/>
              </w:rPr>
              <w:t xml:space="preserve">6,68 </w:t>
            </w:r>
          </w:p>
        </w:tc>
      </w:tr>
      <w:tr w:rsidR="004A76C0" w:rsidRPr="00E43790" w:rsidTr="004A76C0">
        <w:trPr>
          <w:jc w:val="center"/>
        </w:trPr>
        <w:tc>
          <w:tcPr>
            <w:tcW w:w="7498" w:type="dxa"/>
            <w:tcBorders>
              <w:top w:val="single" w:sz="2" w:space="0" w:color="auto"/>
              <w:bottom w:val="single" w:sz="2" w:space="0" w:color="auto"/>
              <w:right w:val="single" w:sz="8" w:space="0" w:color="auto"/>
            </w:tcBorders>
          </w:tcPr>
          <w:p w:rsidR="004A76C0" w:rsidRPr="00BA1158" w:rsidRDefault="004A76C0" w:rsidP="004A76C0">
            <w:p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2</w:t>
            </w:r>
            <w:r w:rsidRPr="00BA1158">
              <w:rPr>
                <w:rFonts w:ascii="Times New Roman" w:eastAsia="Times New Roman" w:hAnsi="Times New Roman" w:cs="Times New Roman"/>
                <w:sz w:val="20"/>
                <w:szCs w:val="20"/>
                <w:lang w:val="sr-Cyrl-RS"/>
              </w:rPr>
              <w:t xml:space="preserve"> – </w:t>
            </w:r>
            <w:r w:rsidRPr="00BA1158">
              <w:rPr>
                <w:rFonts w:ascii="Times New Roman" w:eastAsia="Times New Roman" w:hAnsi="Times New Roman" w:cs="Times New Roman"/>
                <w:sz w:val="20"/>
                <w:szCs w:val="20"/>
                <w:lang w:val="sr-Latn-RS"/>
              </w:rPr>
              <w:t>Spring water</w:t>
            </w:r>
            <w:r w:rsidRPr="00BA1158">
              <w:rPr>
                <w:rFonts w:ascii="Times New Roman" w:eastAsia="Times New Roman" w:hAnsi="Times New Roman" w:cs="Times New Roman"/>
                <w:sz w:val="20"/>
                <w:szCs w:val="20"/>
                <w:lang w:val="sr-Cyrl-RS"/>
              </w:rPr>
              <w:t xml:space="preserve"> </w:t>
            </w:r>
            <w:r w:rsidRPr="00BA1158">
              <w:rPr>
                <w:rFonts w:ascii="Times New Roman" w:eastAsia="Times New Roman" w:hAnsi="Times New Roman" w:cs="Times New Roman"/>
                <w:sz w:val="20"/>
                <w:szCs w:val="20"/>
                <w:lang w:val="sr-Latn-RS"/>
              </w:rPr>
              <w:t>Studenac</w:t>
            </w:r>
          </w:p>
        </w:tc>
        <w:tc>
          <w:tcPr>
            <w:tcW w:w="1276" w:type="dxa"/>
            <w:tcBorders>
              <w:left w:val="single" w:sz="8" w:space="0" w:color="auto"/>
            </w:tcBorders>
          </w:tcPr>
          <w:p w:rsidR="004A76C0" w:rsidRPr="00E43790" w:rsidRDefault="004A76C0" w:rsidP="004A76C0">
            <w:pPr>
              <w:spacing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6,89</w:t>
            </w:r>
            <w:r w:rsidRPr="00E43790">
              <w:rPr>
                <w:rFonts w:ascii="Times New Roman" w:hAnsi="Times New Roman" w:cs="Times New Roman"/>
                <w:sz w:val="20"/>
                <w:szCs w:val="20"/>
                <w:lang w:val="sr-Cyrl-RS"/>
              </w:rPr>
              <w:t xml:space="preserve"> </w:t>
            </w:r>
          </w:p>
        </w:tc>
      </w:tr>
      <w:tr w:rsidR="004A76C0" w:rsidRPr="00E43790" w:rsidTr="004A76C0">
        <w:trPr>
          <w:jc w:val="center"/>
        </w:trPr>
        <w:tc>
          <w:tcPr>
            <w:tcW w:w="7498" w:type="dxa"/>
            <w:tcBorders>
              <w:top w:val="single" w:sz="2" w:space="0" w:color="auto"/>
              <w:bottom w:val="single" w:sz="2" w:space="0" w:color="auto"/>
              <w:right w:val="single" w:sz="8" w:space="0" w:color="auto"/>
            </w:tcBorders>
          </w:tcPr>
          <w:p w:rsidR="004A76C0" w:rsidRPr="00BA1158" w:rsidRDefault="004A76C0" w:rsidP="004A76C0">
            <w:p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3</w:t>
            </w:r>
            <w:r w:rsidRPr="00BA1158">
              <w:rPr>
                <w:rFonts w:ascii="Times New Roman" w:eastAsia="Times New Roman" w:hAnsi="Times New Roman" w:cs="Times New Roman"/>
                <w:sz w:val="20"/>
                <w:szCs w:val="20"/>
                <w:lang w:val="sr-Cyrl-RS"/>
              </w:rPr>
              <w:t xml:space="preserve"> – </w:t>
            </w:r>
            <w:r w:rsidRPr="00BA1158">
              <w:rPr>
                <w:rFonts w:ascii="Times New Roman" w:eastAsia="Times New Roman" w:hAnsi="Times New Roman" w:cs="Times New Roman"/>
                <w:sz w:val="20"/>
                <w:szCs w:val="20"/>
                <w:lang w:val="sr-Latn-RS"/>
              </w:rPr>
              <w:t>Karić</w:t>
            </w:r>
            <w:r w:rsidRPr="00BA1158">
              <w:rPr>
                <w:rFonts w:ascii="Times New Roman" w:eastAsia="Times New Roman" w:hAnsi="Times New Roman" w:cs="Times New Roman"/>
                <w:sz w:val="20"/>
                <w:szCs w:val="20"/>
                <w:lang w:val="sr-Cyrl-RS"/>
              </w:rPr>
              <w:t xml:space="preserve"> </w:t>
            </w:r>
            <w:r w:rsidRPr="00BA1158">
              <w:rPr>
                <w:rFonts w:ascii="Times New Roman" w:eastAsia="Times New Roman" w:hAnsi="Times New Roman" w:cs="Times New Roman"/>
                <w:sz w:val="20"/>
                <w:szCs w:val="20"/>
                <w:lang w:val="sr-Latn-RS"/>
              </w:rPr>
              <w:t>fountain</w:t>
            </w:r>
          </w:p>
        </w:tc>
        <w:tc>
          <w:tcPr>
            <w:tcW w:w="1276" w:type="dxa"/>
            <w:tcBorders>
              <w:left w:val="single" w:sz="8" w:space="0" w:color="auto"/>
            </w:tcBorders>
          </w:tcPr>
          <w:p w:rsidR="004A76C0" w:rsidRPr="00E43790" w:rsidRDefault="004A76C0" w:rsidP="004A76C0">
            <w:pPr>
              <w:spacing w:line="276" w:lineRule="auto"/>
              <w:jc w:val="center"/>
              <w:rPr>
                <w:rFonts w:ascii="Times New Roman" w:hAnsi="Times New Roman" w:cs="Times New Roman"/>
                <w:sz w:val="20"/>
                <w:szCs w:val="20"/>
                <w:lang w:val="sr-Cyrl-RS"/>
              </w:rPr>
            </w:pPr>
            <w:r w:rsidRPr="00E43790">
              <w:rPr>
                <w:rFonts w:ascii="Times New Roman" w:hAnsi="Times New Roman" w:cs="Times New Roman"/>
                <w:sz w:val="20"/>
                <w:szCs w:val="20"/>
                <w:lang w:val="sr-Cyrl-RS"/>
              </w:rPr>
              <w:t xml:space="preserve">6,87 </w:t>
            </w:r>
          </w:p>
        </w:tc>
      </w:tr>
      <w:tr w:rsidR="004A76C0" w:rsidRPr="00E43790" w:rsidTr="004A76C0">
        <w:trPr>
          <w:trHeight w:val="215"/>
          <w:jc w:val="center"/>
        </w:trPr>
        <w:tc>
          <w:tcPr>
            <w:tcW w:w="7498" w:type="dxa"/>
            <w:tcBorders>
              <w:top w:val="single" w:sz="2" w:space="0" w:color="auto"/>
              <w:bottom w:val="single" w:sz="12" w:space="0" w:color="auto"/>
              <w:right w:val="single" w:sz="8" w:space="0" w:color="auto"/>
            </w:tcBorders>
          </w:tcPr>
          <w:p w:rsidR="004A76C0" w:rsidRPr="00BA1158" w:rsidRDefault="004A76C0" w:rsidP="004A76C0">
            <w:pPr>
              <w:spacing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4</w:t>
            </w:r>
            <w:r w:rsidRPr="00BA1158">
              <w:rPr>
                <w:rFonts w:ascii="Times New Roman" w:eastAsia="Times New Roman" w:hAnsi="Times New Roman" w:cs="Times New Roman"/>
                <w:sz w:val="20"/>
                <w:szCs w:val="20"/>
                <w:lang w:val="sr-Cyrl-RS"/>
              </w:rPr>
              <w:t xml:space="preserve"> – </w:t>
            </w:r>
            <w:r w:rsidRPr="00BA1158">
              <w:rPr>
                <w:rFonts w:ascii="Times New Roman" w:eastAsia="Times New Roman" w:hAnsi="Times New Roman" w:cs="Times New Roman"/>
                <w:sz w:val="20"/>
                <w:szCs w:val="20"/>
                <w:lang w:val="sr-Latn-RS"/>
              </w:rPr>
              <w:t>Spring water Bjeloševac</w:t>
            </w:r>
          </w:p>
        </w:tc>
        <w:tc>
          <w:tcPr>
            <w:tcW w:w="1276" w:type="dxa"/>
            <w:tcBorders>
              <w:left w:val="single" w:sz="8" w:space="0" w:color="auto"/>
            </w:tcBorders>
          </w:tcPr>
          <w:p w:rsidR="004A76C0" w:rsidRPr="00E43790" w:rsidRDefault="004A76C0" w:rsidP="004A76C0">
            <w:pPr>
              <w:spacing w:line="276"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6,52</w:t>
            </w:r>
          </w:p>
        </w:tc>
      </w:tr>
    </w:tbl>
    <w:p w:rsidR="001E5BA2" w:rsidRDefault="001E5BA2" w:rsidP="008414C2">
      <w:pPr>
        <w:spacing w:after="0" w:line="240" w:lineRule="auto"/>
        <w:jc w:val="center"/>
        <w:rPr>
          <w:rFonts w:ascii="Times New Roman" w:eastAsia="Times New Roman" w:hAnsi="Times New Roman" w:cs="Times New Roman"/>
          <w:b/>
          <w:sz w:val="20"/>
          <w:szCs w:val="20"/>
          <w:lang w:val="sr-Latn-RS"/>
        </w:rPr>
      </w:pPr>
    </w:p>
    <w:p w:rsidR="008414C2" w:rsidRPr="008414C2" w:rsidRDefault="00AA594A" w:rsidP="008414C2">
      <w:pPr>
        <w:spacing w:after="0" w:line="240" w:lineRule="auto"/>
        <w:jc w:val="center"/>
        <w:rPr>
          <w:rFonts w:ascii="Times New Roman" w:eastAsia="Times New Roman" w:hAnsi="Times New Roman" w:cs="Times New Roman"/>
          <w:sz w:val="20"/>
          <w:szCs w:val="20"/>
          <w:lang w:val="en"/>
        </w:rPr>
      </w:pPr>
      <w:r w:rsidRPr="008414C2">
        <w:rPr>
          <w:rFonts w:ascii="Times New Roman" w:eastAsia="Times New Roman" w:hAnsi="Times New Roman" w:cs="Times New Roman"/>
          <w:b/>
          <w:sz w:val="20"/>
          <w:szCs w:val="20"/>
          <w:lang w:val="sr-Latn-RS"/>
        </w:rPr>
        <w:lastRenderedPageBreak/>
        <w:t>Table</w:t>
      </w:r>
      <w:r w:rsidR="00AE53C7" w:rsidRPr="008414C2">
        <w:rPr>
          <w:rFonts w:ascii="Times New Roman" w:eastAsia="Times New Roman" w:hAnsi="Times New Roman" w:cs="Times New Roman"/>
          <w:b/>
          <w:sz w:val="20"/>
          <w:szCs w:val="20"/>
          <w:lang w:val="sr-Cyrl-BA"/>
        </w:rPr>
        <w:t xml:space="preserve"> 1.</w:t>
      </w:r>
      <w:r w:rsidR="00377EFD">
        <w:rPr>
          <w:rFonts w:ascii="Times New Roman" w:eastAsia="Times New Roman" w:hAnsi="Times New Roman" w:cs="Times New Roman"/>
          <w:b/>
          <w:sz w:val="20"/>
          <w:szCs w:val="20"/>
          <w:lang w:val="sr-Cyrl-BA"/>
        </w:rPr>
        <w:t>b</w:t>
      </w:r>
      <w:r w:rsidR="00AE53C7" w:rsidRPr="008414C2">
        <w:rPr>
          <w:rFonts w:ascii="Times New Roman" w:eastAsia="Times New Roman" w:hAnsi="Times New Roman" w:cs="Times New Roman"/>
          <w:sz w:val="20"/>
          <w:szCs w:val="20"/>
          <w:lang w:val="sr-Cyrl-BA"/>
        </w:rPr>
        <w:t xml:space="preserve"> </w:t>
      </w:r>
      <w:r w:rsidR="00AE53C7" w:rsidRPr="008414C2">
        <w:rPr>
          <w:rFonts w:ascii="Times New Roman" w:eastAsia="Times New Roman" w:hAnsi="Times New Roman" w:cs="Times New Roman"/>
          <w:sz w:val="20"/>
          <w:szCs w:val="20"/>
        </w:rPr>
        <w:t xml:space="preserve">pH </w:t>
      </w:r>
      <w:r w:rsidR="00AE53C7" w:rsidRPr="008414C2">
        <w:rPr>
          <w:rFonts w:ascii="Times New Roman" w:eastAsia="Times New Roman" w:hAnsi="Times New Roman" w:cs="Times New Roman"/>
          <w:sz w:val="20"/>
          <w:szCs w:val="20"/>
          <w:lang w:val="sr-Cyrl-RS"/>
        </w:rPr>
        <w:t xml:space="preserve">– </w:t>
      </w:r>
      <w:r w:rsidRPr="008414C2">
        <w:rPr>
          <w:rFonts w:ascii="Times New Roman" w:eastAsia="Times New Roman" w:hAnsi="Times New Roman" w:cs="Times New Roman"/>
          <w:sz w:val="20"/>
          <w:szCs w:val="20"/>
          <w:lang w:val="sr-Latn-RS"/>
        </w:rPr>
        <w:t xml:space="preserve">values </w:t>
      </w:r>
      <w:r w:rsidR="008414C2" w:rsidRPr="008414C2">
        <w:rPr>
          <w:rStyle w:val="jlqj4b"/>
          <w:rFonts w:ascii="Times New Roman" w:hAnsi="Times New Roman" w:cs="Times New Roman"/>
          <w:color w:val="000000"/>
          <w:sz w:val="20"/>
          <w:szCs w:val="20"/>
          <w:lang w:val="en"/>
        </w:rPr>
        <w:t xml:space="preserve">of water sources in the vicinity of </w:t>
      </w:r>
      <w:proofErr w:type="spellStart"/>
      <w:r w:rsidR="008414C2" w:rsidRPr="008414C2">
        <w:rPr>
          <w:rStyle w:val="jlqj4b"/>
          <w:rFonts w:ascii="Times New Roman" w:hAnsi="Times New Roman" w:cs="Times New Roman"/>
          <w:color w:val="000000"/>
          <w:sz w:val="20"/>
          <w:szCs w:val="20"/>
          <w:lang w:val="en"/>
        </w:rPr>
        <w:t>Požega</w:t>
      </w:r>
      <w:proofErr w:type="spellEnd"/>
      <w:r w:rsidR="008414C2" w:rsidRPr="008414C2">
        <w:rPr>
          <w:rStyle w:val="jlqj4b"/>
          <w:rFonts w:ascii="Times New Roman" w:hAnsi="Times New Roman" w:cs="Times New Roman"/>
          <w:color w:val="000000"/>
          <w:sz w:val="20"/>
          <w:szCs w:val="20"/>
          <w:lang w:val="en"/>
        </w:rPr>
        <w:t xml:space="preserve"> </w:t>
      </w:r>
    </w:p>
    <w:tbl>
      <w:tblPr>
        <w:tblStyle w:val="TableGrid"/>
        <w:tblpPr w:leftFromText="180" w:rightFromText="180" w:vertAnchor="text" w:horzAnchor="margin" w:tblpXSpec="center" w:tblpY="42"/>
        <w:tblW w:w="878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498"/>
        <w:gridCol w:w="1286"/>
      </w:tblGrid>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near Monastery Godovik</w:t>
            </w:r>
          </w:p>
        </w:tc>
        <w:tc>
          <w:tcPr>
            <w:tcW w:w="1286" w:type="dxa"/>
          </w:tcPr>
          <w:p w:rsidR="004A76C0" w:rsidRPr="00F5295E" w:rsidRDefault="004A76C0" w:rsidP="004A76C0">
            <w:pPr>
              <w:spacing w:after="60"/>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BA"/>
              </w:rPr>
              <w:t xml:space="preserve">7.29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1286" w:type="dxa"/>
          </w:tcPr>
          <w:p w:rsidR="004A76C0" w:rsidRPr="00F5295E" w:rsidRDefault="004A76C0" w:rsidP="004A76C0">
            <w:pPr>
              <w:spacing w:after="60"/>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BA"/>
              </w:rPr>
              <w:t xml:space="preserve">7.34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of Godovik fountain</w:t>
            </w:r>
          </w:p>
        </w:tc>
        <w:tc>
          <w:tcPr>
            <w:tcW w:w="1286" w:type="dxa"/>
          </w:tcPr>
          <w:p w:rsidR="004A76C0" w:rsidRPr="00F5295E" w:rsidRDefault="004A76C0" w:rsidP="004A76C0">
            <w:pPr>
              <w:spacing w:after="60"/>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BA"/>
              </w:rPr>
              <w:t xml:space="preserve">7.15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1286" w:type="dxa"/>
          </w:tcPr>
          <w:p w:rsidR="004A76C0" w:rsidRPr="00F5295E" w:rsidRDefault="004A76C0" w:rsidP="004A76C0">
            <w:pPr>
              <w:spacing w:after="60"/>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BA"/>
              </w:rPr>
              <w:t xml:space="preserve">6.92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1286" w:type="dxa"/>
          </w:tcPr>
          <w:p w:rsidR="004A76C0" w:rsidRPr="00F5295E" w:rsidRDefault="004A76C0" w:rsidP="004A76C0">
            <w:pPr>
              <w:spacing w:after="60"/>
              <w:jc w:val="center"/>
              <w:rPr>
                <w:rFonts w:ascii="Times New Roman" w:hAnsi="Times New Roman" w:cs="Times New Roman"/>
                <w:sz w:val="20"/>
                <w:szCs w:val="20"/>
              </w:rPr>
            </w:pPr>
            <w:r w:rsidRPr="00F5295E">
              <w:rPr>
                <w:rFonts w:ascii="Times New Roman" w:hAnsi="Times New Roman" w:cs="Times New Roman"/>
                <w:sz w:val="20"/>
                <w:szCs w:val="20"/>
                <w:lang w:val="sr-Cyrl-BA"/>
              </w:rPr>
              <w:t xml:space="preserve">6.79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from the Šojić household</w:t>
            </w:r>
          </w:p>
        </w:tc>
        <w:tc>
          <w:tcPr>
            <w:tcW w:w="1286" w:type="dxa"/>
          </w:tcPr>
          <w:p w:rsidR="004A76C0" w:rsidRPr="00F5295E" w:rsidRDefault="004A76C0" w:rsidP="004A76C0">
            <w:pPr>
              <w:spacing w:after="60"/>
              <w:jc w:val="center"/>
              <w:rPr>
                <w:rFonts w:ascii="Times New Roman" w:hAnsi="Times New Roman" w:cs="Times New Roman"/>
                <w:sz w:val="20"/>
                <w:szCs w:val="20"/>
              </w:rPr>
            </w:pPr>
            <w:r w:rsidRPr="00F5295E">
              <w:rPr>
                <w:rFonts w:ascii="Times New Roman" w:hAnsi="Times New Roman" w:cs="Times New Roman"/>
                <w:sz w:val="20"/>
                <w:szCs w:val="20"/>
                <w:lang w:val="sr-Cyrl-BA"/>
              </w:rPr>
              <w:t xml:space="preserve">6.97 </w:t>
            </w:r>
          </w:p>
        </w:tc>
      </w:tr>
      <w:tr w:rsidR="004A76C0" w:rsidRPr="00E43790" w:rsidTr="004A76C0">
        <w:tc>
          <w:tcPr>
            <w:tcW w:w="7498" w:type="dxa"/>
          </w:tcPr>
          <w:p w:rsidR="004A76C0" w:rsidRPr="004A76C0" w:rsidRDefault="004A76C0" w:rsidP="004A76C0">
            <w:pPr>
              <w:jc w:val="both"/>
              <w:rPr>
                <w:rFonts w:ascii="Times New Roman" w:hAnsi="Times New Roman" w:cs="Times New Roman"/>
                <w:sz w:val="20"/>
                <w:szCs w:val="20"/>
                <w:lang w:val="sr-Latn-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Water from the Bogdan Mićić well</w:t>
            </w:r>
          </w:p>
        </w:tc>
        <w:tc>
          <w:tcPr>
            <w:tcW w:w="1286" w:type="dxa"/>
          </w:tcPr>
          <w:p w:rsidR="004A76C0" w:rsidRPr="00F5295E" w:rsidRDefault="004A76C0" w:rsidP="004A76C0">
            <w:pPr>
              <w:spacing w:after="60"/>
              <w:jc w:val="center"/>
              <w:rPr>
                <w:rFonts w:ascii="Times New Roman" w:hAnsi="Times New Roman" w:cs="Times New Roman"/>
                <w:sz w:val="20"/>
                <w:szCs w:val="20"/>
              </w:rPr>
            </w:pPr>
            <w:r w:rsidRPr="00F5295E">
              <w:rPr>
                <w:rFonts w:ascii="Times New Roman" w:hAnsi="Times New Roman" w:cs="Times New Roman"/>
                <w:sz w:val="20"/>
                <w:szCs w:val="20"/>
                <w:lang w:val="sr-Cyrl-BA"/>
              </w:rPr>
              <w:t xml:space="preserve">6.90 </w:t>
            </w:r>
          </w:p>
        </w:tc>
      </w:tr>
    </w:tbl>
    <w:p w:rsidR="00AE53C7" w:rsidRPr="001E5BA2" w:rsidRDefault="00AE53C7" w:rsidP="001E5BA2">
      <w:pPr>
        <w:rPr>
          <w:rFonts w:ascii="Times New Roman" w:eastAsia="Times New Roman" w:hAnsi="Times New Roman" w:cs="Times New Roman"/>
          <w:sz w:val="20"/>
          <w:szCs w:val="20"/>
          <w:lang w:val="sr-Cyrl-RS"/>
        </w:rPr>
      </w:pPr>
    </w:p>
    <w:p w:rsidR="00AE53C7" w:rsidRPr="00C11748" w:rsidRDefault="00AE53C7" w:rsidP="00AE53C7">
      <w:pPr>
        <w:spacing w:after="200" w:line="276" w:lineRule="auto"/>
        <w:rPr>
          <w:rFonts w:ascii="Times New Roman" w:eastAsia="Times New Roman" w:hAnsi="Times New Roman" w:cs="Times New Roman"/>
          <w:b/>
          <w:sz w:val="20"/>
          <w:szCs w:val="20"/>
          <w:lang w:val="sr-Cyrl-RS"/>
        </w:rPr>
      </w:pPr>
      <w:r w:rsidRPr="00C11748">
        <w:rPr>
          <w:rFonts w:ascii="Times New Roman" w:eastAsia="Times New Roman" w:hAnsi="Times New Roman" w:cs="Times New Roman"/>
          <w:b/>
          <w:sz w:val="20"/>
          <w:szCs w:val="20"/>
          <w:lang w:val="sr-Cyrl-RS"/>
        </w:rPr>
        <w:t xml:space="preserve">3.2 </w:t>
      </w:r>
      <w:r w:rsidR="00295A82">
        <w:rPr>
          <w:rFonts w:ascii="Times New Roman" w:eastAsia="Times New Roman" w:hAnsi="Times New Roman" w:cs="Times New Roman"/>
          <w:b/>
          <w:lang w:val="sr-Latn-RS"/>
        </w:rPr>
        <w:t xml:space="preserve">Determination of </w:t>
      </w:r>
      <w:r w:rsidR="00E6596C">
        <w:rPr>
          <w:rFonts w:ascii="Times New Roman" w:eastAsia="Times New Roman" w:hAnsi="Times New Roman" w:cs="Times New Roman"/>
          <w:b/>
          <w:lang w:val="sr-Latn-RS"/>
        </w:rPr>
        <w:t xml:space="preserve">electrical </w:t>
      </w:r>
      <w:r w:rsidR="00295A82">
        <w:rPr>
          <w:rFonts w:ascii="Times New Roman" w:eastAsia="Times New Roman" w:hAnsi="Times New Roman" w:cs="Times New Roman"/>
          <w:b/>
          <w:lang w:val="sr-Latn-RS"/>
        </w:rPr>
        <w:t>conductivity</w:t>
      </w:r>
    </w:p>
    <w:p w:rsidR="00AE53C7" w:rsidRPr="00C11748" w:rsidRDefault="00AE53C7" w:rsidP="00AE53C7">
      <w:pPr>
        <w:autoSpaceDE w:val="0"/>
        <w:autoSpaceDN w:val="0"/>
        <w:adjustRightInd w:val="0"/>
        <w:spacing w:after="0" w:line="240" w:lineRule="auto"/>
        <w:rPr>
          <w:rFonts w:ascii="Times New Roman" w:hAnsi="Times New Roman" w:cs="Times New Roman"/>
          <w:i/>
          <w:iCs/>
          <w:sz w:val="20"/>
          <w:szCs w:val="20"/>
          <w:lang w:val="sr-Latn-RS"/>
        </w:rPr>
      </w:pPr>
      <w:r w:rsidRPr="00C11748">
        <w:rPr>
          <w:rFonts w:ascii="Times New Roman" w:hAnsi="Times New Roman" w:cs="Times New Roman"/>
          <w:bCs/>
          <w:i/>
          <w:iCs/>
          <w:sz w:val="20"/>
          <w:szCs w:val="20"/>
          <w:lang w:val="sr-Cyrl-RS"/>
        </w:rPr>
        <w:t xml:space="preserve">3.2.1 </w:t>
      </w:r>
      <w:r w:rsidR="00E6596C">
        <w:rPr>
          <w:rFonts w:ascii="Times New Roman" w:hAnsi="Times New Roman" w:cs="Times New Roman"/>
          <w:bCs/>
          <w:i/>
          <w:iCs/>
          <w:sz w:val="20"/>
          <w:szCs w:val="20"/>
          <w:lang w:val="sr-Latn-RS"/>
        </w:rPr>
        <w:t>P</w:t>
      </w:r>
      <w:r w:rsidR="00606EBC">
        <w:rPr>
          <w:rFonts w:ascii="Times New Roman" w:hAnsi="Times New Roman" w:cs="Times New Roman"/>
          <w:bCs/>
          <w:i/>
          <w:iCs/>
          <w:sz w:val="20"/>
          <w:szCs w:val="20"/>
          <w:lang w:val="sr-Latn-RS"/>
        </w:rPr>
        <w:t>rocedure</w:t>
      </w:r>
      <w:r w:rsidR="00295A82">
        <w:rPr>
          <w:rFonts w:ascii="Times New Roman" w:hAnsi="Times New Roman" w:cs="Times New Roman"/>
          <w:bCs/>
          <w:i/>
          <w:iCs/>
          <w:sz w:val="20"/>
          <w:szCs w:val="20"/>
          <w:lang w:val="sr-Latn-RS"/>
        </w:rPr>
        <w:t xml:space="preserve"> for </w:t>
      </w:r>
      <w:r w:rsidR="00606EBC">
        <w:rPr>
          <w:rFonts w:ascii="Times New Roman" w:hAnsi="Times New Roman" w:cs="Times New Roman"/>
          <w:bCs/>
          <w:i/>
          <w:iCs/>
          <w:sz w:val="20"/>
          <w:szCs w:val="20"/>
          <w:lang w:val="sr-Latn-RS"/>
        </w:rPr>
        <w:t xml:space="preserve">determining </w:t>
      </w:r>
      <w:r w:rsidR="00E6596C">
        <w:rPr>
          <w:rFonts w:ascii="Times New Roman" w:hAnsi="Times New Roman" w:cs="Times New Roman"/>
          <w:bCs/>
          <w:i/>
          <w:iCs/>
          <w:sz w:val="20"/>
          <w:szCs w:val="20"/>
          <w:lang w:val="sr-Latn-RS"/>
        </w:rPr>
        <w:t xml:space="preserve">electrical </w:t>
      </w:r>
      <w:r w:rsidR="00295A82">
        <w:rPr>
          <w:rFonts w:ascii="Times New Roman" w:hAnsi="Times New Roman" w:cs="Times New Roman"/>
          <w:bCs/>
          <w:i/>
          <w:iCs/>
          <w:sz w:val="20"/>
          <w:szCs w:val="20"/>
          <w:lang w:val="sr-Latn-RS"/>
        </w:rPr>
        <w:t>conductivity</w:t>
      </w:r>
      <w:r w:rsidRPr="00C11748">
        <w:rPr>
          <w:rFonts w:ascii="Times New Roman" w:hAnsi="Times New Roman" w:cs="Times New Roman"/>
          <w:i/>
          <w:iCs/>
          <w:sz w:val="20"/>
          <w:szCs w:val="20"/>
          <w:lang w:val="sr-Latn-RS"/>
        </w:rPr>
        <w:t>:</w:t>
      </w:r>
    </w:p>
    <w:p w:rsidR="00AE53C7" w:rsidRPr="00C24A6F" w:rsidRDefault="00295A82" w:rsidP="00AE53C7">
      <w:pPr>
        <w:autoSpaceDE w:val="0"/>
        <w:autoSpaceDN w:val="0"/>
        <w:adjustRightInd w:val="0"/>
        <w:spacing w:after="0" w:line="240" w:lineRule="auto"/>
        <w:jc w:val="both"/>
        <w:rPr>
          <w:rFonts w:ascii="Times New Roman" w:hAnsi="Times New Roman" w:cs="Times New Roman"/>
          <w:sz w:val="20"/>
          <w:szCs w:val="20"/>
        </w:rPr>
      </w:pPr>
      <w:r>
        <w:rPr>
          <w:rStyle w:val="jlqj4b"/>
          <w:rFonts w:ascii="Times New Roman" w:hAnsi="Times New Roman" w:cs="Times New Roman"/>
          <w:color w:val="000000"/>
          <w:sz w:val="20"/>
          <w:szCs w:val="20"/>
          <w:lang w:val="en"/>
        </w:rPr>
        <w:t>Weigh 100</w:t>
      </w:r>
      <w:r w:rsidRPr="008414C2">
        <w:rPr>
          <w:rStyle w:val="jlqj4b"/>
          <w:rFonts w:ascii="Times New Roman" w:hAnsi="Times New Roman" w:cs="Times New Roman"/>
          <w:color w:val="000000"/>
          <w:sz w:val="20"/>
          <w:szCs w:val="20"/>
          <w:lang w:val="en"/>
        </w:rPr>
        <w:t>ml of the water sample into a laboratory beaker.</w:t>
      </w:r>
      <w:r w:rsidRPr="008414C2">
        <w:rPr>
          <w:rStyle w:val="viiyi"/>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Immerse the measuring probe in the solution.</w:t>
      </w:r>
      <w:r w:rsidRPr="008414C2">
        <w:rPr>
          <w:rStyle w:val="viiyi"/>
          <w:rFonts w:ascii="Times New Roman" w:hAnsi="Times New Roman" w:cs="Times New Roman"/>
          <w:color w:val="000000"/>
          <w:sz w:val="20"/>
          <w:szCs w:val="20"/>
          <w:lang w:val="en"/>
        </w:rPr>
        <w:t xml:space="preserve"> </w:t>
      </w:r>
      <w:r w:rsidRPr="008414C2">
        <w:rPr>
          <w:rStyle w:val="jlqj4b"/>
          <w:rFonts w:ascii="Times New Roman" w:hAnsi="Times New Roman" w:cs="Times New Roman"/>
          <w:color w:val="000000"/>
          <w:sz w:val="20"/>
          <w:szCs w:val="20"/>
          <w:lang w:val="en"/>
        </w:rPr>
        <w:t>Press the READ function k</w:t>
      </w:r>
      <w:r>
        <w:rPr>
          <w:rStyle w:val="jlqj4b"/>
          <w:rFonts w:ascii="Times New Roman" w:hAnsi="Times New Roman" w:cs="Times New Roman"/>
          <w:color w:val="000000"/>
          <w:sz w:val="20"/>
          <w:szCs w:val="20"/>
          <w:lang w:val="en"/>
        </w:rPr>
        <w:t xml:space="preserve">ey and read the value for the </w:t>
      </w:r>
      <w:r w:rsidR="00E6596C">
        <w:rPr>
          <w:rStyle w:val="jlqj4b"/>
          <w:rFonts w:ascii="Times New Roman" w:hAnsi="Times New Roman" w:cs="Times New Roman"/>
          <w:color w:val="000000"/>
          <w:sz w:val="20"/>
          <w:szCs w:val="20"/>
          <w:lang w:val="en"/>
        </w:rPr>
        <w:t xml:space="preserve">electrical </w:t>
      </w:r>
      <w:r>
        <w:rPr>
          <w:rStyle w:val="jlqj4b"/>
          <w:rFonts w:ascii="Times New Roman" w:hAnsi="Times New Roman" w:cs="Times New Roman"/>
          <w:color w:val="000000"/>
          <w:sz w:val="20"/>
          <w:szCs w:val="20"/>
          <w:lang w:val="en"/>
        </w:rPr>
        <w:t>conductivity</w:t>
      </w:r>
      <w:r w:rsidR="00C24A6F">
        <w:rPr>
          <w:rFonts w:ascii="Times New Roman" w:hAnsi="Times New Roman" w:cs="Times New Roman"/>
          <w:sz w:val="20"/>
          <w:szCs w:val="20"/>
          <w:lang w:val="sr-Cyrl-RS"/>
        </w:rPr>
        <w:t xml:space="preserve">, </w:t>
      </w:r>
      <w:r w:rsidR="00C24A6F">
        <w:rPr>
          <w:rFonts w:ascii="Times New Roman" w:hAnsi="Times New Roman" w:cs="Times New Roman"/>
          <w:sz w:val="20"/>
          <w:szCs w:val="20"/>
        </w:rPr>
        <w:t>Figure 15.</w:t>
      </w:r>
    </w:p>
    <w:p w:rsidR="00295A82" w:rsidRPr="00295A82" w:rsidRDefault="00295A82" w:rsidP="00295A82">
      <w:pPr>
        <w:spacing w:after="0" w:line="240" w:lineRule="auto"/>
        <w:jc w:val="both"/>
        <w:rPr>
          <w:rFonts w:ascii="Times New Roman" w:hAnsi="Times New Roman" w:cs="Times New Roman"/>
          <w:color w:val="000000"/>
          <w:sz w:val="20"/>
          <w:szCs w:val="20"/>
          <w:shd w:val="clear" w:color="auto" w:fill="F5F5F5"/>
        </w:rPr>
      </w:pPr>
      <w:r w:rsidRPr="00295A82">
        <w:rPr>
          <w:rStyle w:val="jlqj4b"/>
          <w:rFonts w:ascii="Times New Roman" w:hAnsi="Times New Roman" w:cs="Times New Roman"/>
          <w:color w:val="000000"/>
          <w:sz w:val="20"/>
          <w:szCs w:val="20"/>
          <w:lang w:val="en"/>
        </w:rPr>
        <w:t xml:space="preserve">The measured values of electrical conductivity of the </w:t>
      </w:r>
      <w:r>
        <w:rPr>
          <w:rStyle w:val="jlqj4b"/>
          <w:rFonts w:ascii="Times New Roman" w:hAnsi="Times New Roman" w:cs="Times New Roman"/>
          <w:color w:val="000000"/>
          <w:sz w:val="20"/>
          <w:szCs w:val="20"/>
          <w:lang w:val="en"/>
        </w:rPr>
        <w:t>examined</w:t>
      </w:r>
      <w:r w:rsidRPr="00295A82">
        <w:rPr>
          <w:rStyle w:val="jlqj4b"/>
          <w:rFonts w:ascii="Times New Roman" w:hAnsi="Times New Roman" w:cs="Times New Roman"/>
          <w:color w:val="000000"/>
          <w:sz w:val="20"/>
          <w:szCs w:val="20"/>
          <w:lang w:val="en"/>
        </w:rPr>
        <w:t xml:space="preserve"> samples of water sources are given in Tables 2.</w:t>
      </w:r>
      <w:r>
        <w:rPr>
          <w:rStyle w:val="jlqj4b"/>
          <w:rFonts w:ascii="Times New Roman" w:hAnsi="Times New Roman" w:cs="Times New Roman"/>
          <w:color w:val="000000"/>
          <w:sz w:val="20"/>
          <w:szCs w:val="20"/>
          <w:lang w:val="en"/>
        </w:rPr>
        <w:t xml:space="preserve"> </w:t>
      </w:r>
      <w:r w:rsidRPr="00295A82">
        <w:rPr>
          <w:rStyle w:val="jlqj4b"/>
          <w:rFonts w:ascii="Times New Roman" w:hAnsi="Times New Roman" w:cs="Times New Roman"/>
          <w:color w:val="000000"/>
          <w:sz w:val="20"/>
          <w:szCs w:val="20"/>
          <w:lang w:val="en"/>
        </w:rPr>
        <w:t>a and 2.</w:t>
      </w:r>
      <w:r>
        <w:rPr>
          <w:rStyle w:val="jlqj4b"/>
          <w:rFonts w:ascii="Times New Roman" w:hAnsi="Times New Roman" w:cs="Times New Roman"/>
          <w:color w:val="000000"/>
          <w:sz w:val="20"/>
          <w:szCs w:val="20"/>
          <w:lang w:val="en"/>
        </w:rPr>
        <w:t xml:space="preserve"> </w:t>
      </w:r>
      <w:r w:rsidRPr="00295A82">
        <w:rPr>
          <w:rStyle w:val="jlqj4b"/>
          <w:rFonts w:ascii="Times New Roman" w:hAnsi="Times New Roman" w:cs="Times New Roman"/>
          <w:color w:val="000000"/>
          <w:sz w:val="20"/>
          <w:szCs w:val="20"/>
          <w:lang w:val="en"/>
        </w:rPr>
        <w:t>b.</w:t>
      </w:r>
      <w:r w:rsidRPr="00295A82">
        <w:rPr>
          <w:rFonts w:ascii="Times New Roman" w:hAnsi="Times New Roman" w:cs="Times New Roman"/>
          <w:color w:val="000000"/>
          <w:sz w:val="20"/>
          <w:szCs w:val="20"/>
        </w:rPr>
        <w:t xml:space="preserve"> </w:t>
      </w:r>
    </w:p>
    <w:p w:rsidR="00AE53C7" w:rsidRPr="00295A82" w:rsidRDefault="00295A82" w:rsidP="00295A82">
      <w:pPr>
        <w:spacing w:after="0" w:line="240" w:lineRule="auto"/>
        <w:jc w:val="cente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t>Таble</w:t>
      </w:r>
      <w:r w:rsidR="00AE53C7" w:rsidRPr="00295A82">
        <w:rPr>
          <w:rFonts w:ascii="Times New Roman" w:eastAsia="Times New Roman" w:hAnsi="Times New Roman" w:cs="Times New Roman"/>
          <w:b/>
          <w:sz w:val="20"/>
          <w:szCs w:val="20"/>
          <w:lang w:val="sr-Cyrl-RS"/>
        </w:rPr>
        <w:t xml:space="preserve"> 2.а </w:t>
      </w:r>
      <w:r w:rsidR="00E6596C" w:rsidRPr="00E6596C">
        <w:rPr>
          <w:rFonts w:ascii="Times New Roman" w:eastAsia="Times New Roman" w:hAnsi="Times New Roman" w:cs="Times New Roman"/>
          <w:sz w:val="20"/>
          <w:szCs w:val="20"/>
          <w:lang w:val="sr-Latn-RS"/>
        </w:rPr>
        <w:t>Electrical c</w:t>
      </w:r>
      <w:r w:rsidRPr="00295A82">
        <w:rPr>
          <w:rFonts w:ascii="Times New Roman" w:eastAsia="Times New Roman" w:hAnsi="Times New Roman" w:cs="Times New Roman"/>
          <w:sz w:val="20"/>
          <w:szCs w:val="20"/>
          <w:lang w:val="sr-Latn-RS"/>
        </w:rPr>
        <w:t>onductivity</w:t>
      </w:r>
      <w:r>
        <w:rPr>
          <w:rFonts w:ascii="Times New Roman" w:eastAsia="Times New Roman" w:hAnsi="Times New Roman" w:cs="Times New Roman"/>
          <w:b/>
          <w:sz w:val="20"/>
          <w:szCs w:val="20"/>
          <w:lang w:val="sr-Latn-RS"/>
        </w:rPr>
        <w:t xml:space="preserve"> </w:t>
      </w:r>
      <w:r w:rsidRPr="00295A82">
        <w:rPr>
          <w:rFonts w:ascii="Times New Roman" w:eastAsia="Times New Roman" w:hAnsi="Times New Roman" w:cs="Times New Roman"/>
          <w:sz w:val="20"/>
          <w:szCs w:val="20"/>
          <w:lang w:val="sr-Latn-RS"/>
        </w:rPr>
        <w:t>of</w:t>
      </w:r>
      <w:r>
        <w:rPr>
          <w:rFonts w:ascii="Times New Roman" w:eastAsia="Times New Roman" w:hAnsi="Times New Roman" w:cs="Times New Roman"/>
          <w:b/>
          <w:sz w:val="20"/>
          <w:szCs w:val="20"/>
          <w:lang w:val="sr-Latn-RS"/>
        </w:rPr>
        <w:t xml:space="preserve"> </w:t>
      </w:r>
      <w:r w:rsidRPr="00295A82">
        <w:rPr>
          <w:rFonts w:ascii="Times New Roman" w:eastAsia="Times New Roman" w:hAnsi="Times New Roman" w:cs="Times New Roman"/>
          <w:sz w:val="20"/>
          <w:szCs w:val="20"/>
          <w:lang w:val="sr-Latn-RS"/>
        </w:rPr>
        <w:t xml:space="preserve">examined </w:t>
      </w:r>
      <w:r>
        <w:rPr>
          <w:rFonts w:ascii="Times New Roman" w:eastAsia="Times New Roman" w:hAnsi="Times New Roman" w:cs="Times New Roman"/>
          <w:sz w:val="20"/>
          <w:szCs w:val="20"/>
          <w:lang w:val="sr-Latn-RS"/>
        </w:rPr>
        <w:t xml:space="preserve">samples </w:t>
      </w:r>
      <w:r w:rsidRPr="008414C2">
        <w:rPr>
          <w:rStyle w:val="jlqj4b"/>
          <w:rFonts w:ascii="Times New Roman" w:hAnsi="Times New Roman" w:cs="Times New Roman"/>
          <w:color w:val="000000"/>
          <w:sz w:val="20"/>
          <w:szCs w:val="20"/>
          <w:lang w:val="en"/>
        </w:rPr>
        <w:t>in the vicinity of</w:t>
      </w:r>
      <w:r>
        <w:rPr>
          <w:rStyle w:val="jlqj4b"/>
          <w:rFonts w:ascii="Times New Roman" w:hAnsi="Times New Roman" w:cs="Times New Roman"/>
          <w:color w:val="000000"/>
          <w:sz w:val="20"/>
          <w:szCs w:val="20"/>
          <w:lang w:val="en"/>
        </w:rPr>
        <w:t xml:space="preserve"> </w:t>
      </w:r>
      <w:proofErr w:type="spellStart"/>
      <w:r>
        <w:rPr>
          <w:rStyle w:val="jlqj4b"/>
          <w:rFonts w:ascii="Times New Roman" w:hAnsi="Times New Roman" w:cs="Times New Roman"/>
          <w:color w:val="000000"/>
          <w:sz w:val="20"/>
          <w:szCs w:val="20"/>
          <w:lang w:val="en"/>
        </w:rPr>
        <w:t>Lučani</w:t>
      </w:r>
      <w:proofErr w:type="spellEnd"/>
      <w:r>
        <w:rPr>
          <w:rStyle w:val="jlqj4b"/>
          <w:rFonts w:ascii="Times New Roman" w:hAnsi="Times New Roman" w:cs="Times New Roman"/>
          <w:color w:val="000000"/>
          <w:sz w:val="20"/>
          <w:szCs w:val="20"/>
          <w:lang w:val="en"/>
        </w:rPr>
        <w:t xml:space="preserve"> </w:t>
      </w:r>
    </w:p>
    <w:tbl>
      <w:tblPr>
        <w:tblStyle w:val="TableGrid"/>
        <w:tblW w:w="9355" w:type="dxa"/>
        <w:tblInd w:w="-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529"/>
        <w:gridCol w:w="3826"/>
      </w:tblGrid>
      <w:tr w:rsidR="004A76C0" w:rsidRPr="008B10F5" w:rsidTr="00295A82">
        <w:tc>
          <w:tcPr>
            <w:tcW w:w="5529" w:type="dxa"/>
          </w:tcPr>
          <w:p w:rsidR="004A76C0" w:rsidRPr="00196521" w:rsidRDefault="004A76C0" w:rsidP="004A76C0">
            <w:pPr>
              <w:spacing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1</w:t>
            </w:r>
            <w:r w:rsidRPr="00196521">
              <w:rPr>
                <w:rFonts w:ascii="Times New Roman" w:eastAsia="Times New Roman" w:hAnsi="Times New Roman" w:cs="Times New Roman"/>
                <w:sz w:val="20"/>
                <w:szCs w:val="20"/>
                <w:lang w:val="sr-Cyrl-RS"/>
              </w:rPr>
              <w:t xml:space="preserve"> – </w:t>
            </w:r>
            <w:r w:rsidRPr="00196521">
              <w:rPr>
                <w:rFonts w:ascii="Times New Roman" w:hAnsi="Times New Roman" w:cs="Times New Roman"/>
                <w:color w:val="000000"/>
                <w:sz w:val="20"/>
                <w:szCs w:val="20"/>
              </w:rPr>
              <w:t xml:space="preserve">Well water from the </w:t>
            </w:r>
            <w:proofErr w:type="spellStart"/>
            <w:r w:rsidRPr="00196521">
              <w:rPr>
                <w:rFonts w:ascii="Times New Roman" w:hAnsi="Times New Roman" w:cs="Times New Roman"/>
                <w:color w:val="000000"/>
                <w:sz w:val="20"/>
                <w:szCs w:val="20"/>
              </w:rPr>
              <w:t>Aleksić</w:t>
            </w:r>
            <w:proofErr w:type="spellEnd"/>
            <w:r w:rsidRPr="00196521">
              <w:rPr>
                <w:rFonts w:ascii="Times New Roman" w:hAnsi="Times New Roman" w:cs="Times New Roman"/>
                <w:color w:val="000000"/>
                <w:sz w:val="20"/>
                <w:szCs w:val="20"/>
              </w:rPr>
              <w:t xml:space="preserve"> household</w:t>
            </w:r>
          </w:p>
        </w:tc>
        <w:tc>
          <w:tcPr>
            <w:tcW w:w="3826" w:type="dxa"/>
          </w:tcPr>
          <w:p w:rsidR="004A76C0" w:rsidRPr="008B10F5" w:rsidRDefault="004A76C0" w:rsidP="004A76C0">
            <w:pPr>
              <w:jc w:val="center"/>
              <w:rPr>
                <w:rFonts w:ascii="Times New Roman" w:hAnsi="Times New Roman" w:cs="Times New Roman"/>
                <w:sz w:val="20"/>
                <w:szCs w:val="20"/>
                <w:lang w:val="sr-Cyrl-RS"/>
              </w:rPr>
            </w:pPr>
            <w:r w:rsidRPr="008B10F5">
              <w:rPr>
                <w:rFonts w:ascii="Times New Roman" w:hAnsi="Times New Roman" w:cs="Times New Roman"/>
                <w:sz w:val="20"/>
                <w:szCs w:val="20"/>
                <w:lang w:val="sr-Cyrl-RS"/>
              </w:rPr>
              <w:t xml:space="preserve">90 </w:t>
            </w:r>
            <w:r w:rsidRPr="008B10F5">
              <w:rPr>
                <w:rFonts w:ascii="Times New Roman" w:hAnsi="Times New Roman" w:cs="Times New Roman"/>
                <w:color w:val="000000"/>
                <w:sz w:val="20"/>
                <w:szCs w:val="20"/>
                <w:lang w:val="sr-Cyrl-RS"/>
              </w:rPr>
              <w:t>µ</w:t>
            </w:r>
            <w:r w:rsidRPr="008B10F5">
              <w:rPr>
                <w:rFonts w:ascii="Times New Roman" w:hAnsi="Times New Roman" w:cs="Times New Roman"/>
                <w:color w:val="000000"/>
                <w:sz w:val="20"/>
                <w:szCs w:val="20"/>
              </w:rPr>
              <w:t>S</w:t>
            </w:r>
            <w:r w:rsidRPr="008B10F5">
              <w:rPr>
                <w:rFonts w:ascii="Times New Roman" w:hAnsi="Times New Roman" w:cs="Times New Roman"/>
                <w:color w:val="000000"/>
                <w:sz w:val="20"/>
                <w:szCs w:val="20"/>
                <w:lang w:val="sr-Cyrl-RS"/>
              </w:rPr>
              <w:t>/</w:t>
            </w:r>
            <w:r w:rsidRPr="008B10F5">
              <w:rPr>
                <w:rFonts w:ascii="Times New Roman" w:hAnsi="Times New Roman" w:cs="Times New Roman"/>
                <w:color w:val="000000"/>
                <w:sz w:val="20"/>
                <w:szCs w:val="20"/>
              </w:rPr>
              <w:t>cm</w:t>
            </w:r>
          </w:p>
        </w:tc>
      </w:tr>
      <w:tr w:rsidR="004A76C0" w:rsidRPr="008B10F5" w:rsidTr="00295A82">
        <w:tc>
          <w:tcPr>
            <w:tcW w:w="5529" w:type="dxa"/>
          </w:tcPr>
          <w:p w:rsidR="004A76C0" w:rsidRPr="00196521" w:rsidRDefault="004A76C0" w:rsidP="004A76C0">
            <w:p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2</w:t>
            </w:r>
            <w:r w:rsidRPr="00196521">
              <w:rPr>
                <w:rFonts w:ascii="Times New Roman" w:eastAsia="Times New Roman" w:hAnsi="Times New Roman" w:cs="Times New Roman"/>
                <w:sz w:val="20"/>
                <w:szCs w:val="20"/>
                <w:lang w:val="sr-Cyrl-RS"/>
              </w:rPr>
              <w:t xml:space="preserve"> – </w:t>
            </w:r>
            <w:r w:rsidRPr="00196521">
              <w:rPr>
                <w:rFonts w:ascii="Times New Roman" w:eastAsia="Times New Roman" w:hAnsi="Times New Roman" w:cs="Times New Roman"/>
                <w:sz w:val="20"/>
                <w:szCs w:val="20"/>
                <w:lang w:val="sr-Latn-RS"/>
              </w:rPr>
              <w:t>Spring water</w:t>
            </w:r>
            <w:r w:rsidRPr="00196521">
              <w:rPr>
                <w:rFonts w:ascii="Times New Roman" w:eastAsia="Times New Roman" w:hAnsi="Times New Roman" w:cs="Times New Roman"/>
                <w:sz w:val="20"/>
                <w:szCs w:val="20"/>
                <w:lang w:val="sr-Cyrl-RS"/>
              </w:rPr>
              <w:t xml:space="preserve"> </w:t>
            </w:r>
            <w:r w:rsidRPr="00196521">
              <w:rPr>
                <w:rFonts w:ascii="Times New Roman" w:eastAsia="Times New Roman" w:hAnsi="Times New Roman" w:cs="Times New Roman"/>
                <w:sz w:val="20"/>
                <w:szCs w:val="20"/>
                <w:lang w:val="sr-Latn-RS"/>
              </w:rPr>
              <w:t>Studenac</w:t>
            </w:r>
          </w:p>
        </w:tc>
        <w:tc>
          <w:tcPr>
            <w:tcW w:w="3826" w:type="dxa"/>
          </w:tcPr>
          <w:p w:rsidR="004A76C0" w:rsidRPr="008B10F5" w:rsidRDefault="004A76C0" w:rsidP="004A76C0">
            <w:pPr>
              <w:jc w:val="center"/>
              <w:rPr>
                <w:rFonts w:ascii="Times New Roman" w:hAnsi="Times New Roman" w:cs="Times New Roman"/>
                <w:sz w:val="20"/>
                <w:szCs w:val="20"/>
                <w:lang w:val="sr-Cyrl-RS"/>
              </w:rPr>
            </w:pPr>
            <w:r w:rsidRPr="008B10F5">
              <w:rPr>
                <w:rFonts w:ascii="Times New Roman" w:hAnsi="Times New Roman" w:cs="Times New Roman"/>
                <w:sz w:val="20"/>
                <w:szCs w:val="20"/>
                <w:lang w:val="sr-Cyrl-RS"/>
              </w:rPr>
              <w:t xml:space="preserve">464,1 </w:t>
            </w:r>
            <w:r w:rsidRPr="008B10F5">
              <w:rPr>
                <w:rFonts w:ascii="Times New Roman" w:hAnsi="Times New Roman" w:cs="Times New Roman"/>
                <w:color w:val="000000"/>
                <w:sz w:val="20"/>
                <w:szCs w:val="20"/>
                <w:lang w:val="sr-Cyrl-RS"/>
              </w:rPr>
              <w:t>µ</w:t>
            </w:r>
            <w:r w:rsidRPr="008B10F5">
              <w:rPr>
                <w:rFonts w:ascii="Times New Roman" w:hAnsi="Times New Roman" w:cs="Times New Roman"/>
                <w:color w:val="000000"/>
                <w:sz w:val="20"/>
                <w:szCs w:val="20"/>
              </w:rPr>
              <w:t>S</w:t>
            </w:r>
            <w:r w:rsidRPr="008B10F5">
              <w:rPr>
                <w:rFonts w:ascii="Times New Roman" w:hAnsi="Times New Roman" w:cs="Times New Roman"/>
                <w:color w:val="000000"/>
                <w:sz w:val="20"/>
                <w:szCs w:val="20"/>
                <w:lang w:val="sr-Cyrl-RS"/>
              </w:rPr>
              <w:t>/</w:t>
            </w:r>
            <w:r w:rsidRPr="008B10F5">
              <w:rPr>
                <w:rFonts w:ascii="Times New Roman" w:hAnsi="Times New Roman" w:cs="Times New Roman"/>
                <w:color w:val="000000"/>
                <w:sz w:val="20"/>
                <w:szCs w:val="20"/>
              </w:rPr>
              <w:t>cm</w:t>
            </w:r>
          </w:p>
        </w:tc>
      </w:tr>
      <w:tr w:rsidR="004A76C0" w:rsidRPr="008B10F5" w:rsidTr="00295A82">
        <w:tc>
          <w:tcPr>
            <w:tcW w:w="5529" w:type="dxa"/>
          </w:tcPr>
          <w:p w:rsidR="004A76C0" w:rsidRPr="00196521" w:rsidRDefault="004A76C0" w:rsidP="004A76C0">
            <w:pPr>
              <w:spacing w:after="200"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3</w:t>
            </w:r>
            <w:r w:rsidRPr="00196521">
              <w:rPr>
                <w:rFonts w:ascii="Times New Roman" w:eastAsia="Times New Roman" w:hAnsi="Times New Roman" w:cs="Times New Roman"/>
                <w:sz w:val="20"/>
                <w:szCs w:val="20"/>
                <w:lang w:val="sr-Cyrl-RS"/>
              </w:rPr>
              <w:t xml:space="preserve"> – </w:t>
            </w:r>
            <w:r w:rsidRPr="00196521">
              <w:rPr>
                <w:rFonts w:ascii="Times New Roman" w:eastAsia="Times New Roman" w:hAnsi="Times New Roman" w:cs="Times New Roman"/>
                <w:sz w:val="20"/>
                <w:szCs w:val="20"/>
                <w:lang w:val="sr-Latn-RS"/>
              </w:rPr>
              <w:t>Karić</w:t>
            </w:r>
            <w:r w:rsidRPr="00196521">
              <w:rPr>
                <w:rFonts w:ascii="Times New Roman" w:eastAsia="Times New Roman" w:hAnsi="Times New Roman" w:cs="Times New Roman"/>
                <w:sz w:val="20"/>
                <w:szCs w:val="20"/>
                <w:lang w:val="sr-Cyrl-RS"/>
              </w:rPr>
              <w:t xml:space="preserve"> </w:t>
            </w:r>
            <w:r w:rsidRPr="00196521">
              <w:rPr>
                <w:rFonts w:ascii="Times New Roman" w:eastAsia="Times New Roman" w:hAnsi="Times New Roman" w:cs="Times New Roman"/>
                <w:sz w:val="20"/>
                <w:szCs w:val="20"/>
                <w:lang w:val="sr-Latn-RS"/>
              </w:rPr>
              <w:t>fountain</w:t>
            </w:r>
          </w:p>
        </w:tc>
        <w:tc>
          <w:tcPr>
            <w:tcW w:w="3826" w:type="dxa"/>
          </w:tcPr>
          <w:p w:rsidR="004A76C0" w:rsidRPr="008B10F5" w:rsidRDefault="004A76C0" w:rsidP="004A76C0">
            <w:pPr>
              <w:jc w:val="center"/>
              <w:rPr>
                <w:rFonts w:ascii="Times New Roman" w:hAnsi="Times New Roman" w:cs="Times New Roman"/>
                <w:sz w:val="20"/>
                <w:szCs w:val="20"/>
                <w:lang w:val="sr-Cyrl-RS"/>
              </w:rPr>
            </w:pPr>
            <w:r w:rsidRPr="008B10F5">
              <w:rPr>
                <w:rFonts w:ascii="Times New Roman" w:hAnsi="Times New Roman" w:cs="Times New Roman"/>
                <w:sz w:val="20"/>
                <w:szCs w:val="20"/>
                <w:lang w:val="sr-Cyrl-RS"/>
              </w:rPr>
              <w:t xml:space="preserve">431,1 </w:t>
            </w:r>
            <w:r w:rsidRPr="008B10F5">
              <w:rPr>
                <w:rFonts w:ascii="Times New Roman" w:hAnsi="Times New Roman" w:cs="Times New Roman"/>
                <w:color w:val="000000"/>
                <w:sz w:val="20"/>
                <w:szCs w:val="20"/>
                <w:lang w:val="sr-Cyrl-RS"/>
              </w:rPr>
              <w:t>µ</w:t>
            </w:r>
            <w:r w:rsidRPr="008B10F5">
              <w:rPr>
                <w:rFonts w:ascii="Times New Roman" w:hAnsi="Times New Roman" w:cs="Times New Roman"/>
                <w:color w:val="000000"/>
                <w:sz w:val="20"/>
                <w:szCs w:val="20"/>
              </w:rPr>
              <w:t>S</w:t>
            </w:r>
            <w:r w:rsidRPr="008B10F5">
              <w:rPr>
                <w:rFonts w:ascii="Times New Roman" w:hAnsi="Times New Roman" w:cs="Times New Roman"/>
                <w:color w:val="000000"/>
                <w:sz w:val="20"/>
                <w:szCs w:val="20"/>
                <w:lang w:val="sr-Cyrl-RS"/>
              </w:rPr>
              <w:t>/</w:t>
            </w:r>
            <w:r w:rsidRPr="008B10F5">
              <w:rPr>
                <w:rFonts w:ascii="Times New Roman" w:hAnsi="Times New Roman" w:cs="Times New Roman"/>
                <w:color w:val="000000"/>
                <w:sz w:val="20"/>
                <w:szCs w:val="20"/>
              </w:rPr>
              <w:t>cm</w:t>
            </w:r>
          </w:p>
        </w:tc>
      </w:tr>
      <w:tr w:rsidR="004A76C0" w:rsidRPr="008B10F5" w:rsidTr="00295A82">
        <w:tc>
          <w:tcPr>
            <w:tcW w:w="5529" w:type="dxa"/>
          </w:tcPr>
          <w:p w:rsidR="004A76C0" w:rsidRPr="00196521" w:rsidRDefault="004A76C0" w:rsidP="004A76C0">
            <w:pPr>
              <w:spacing w:line="276" w:lineRule="auto"/>
              <w:contextualSpacing/>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eastAsia="Times New Roman" w:hAnsi="Times New Roman" w:cs="Times New Roman"/>
                <w:b/>
                <w:sz w:val="20"/>
                <w:szCs w:val="20"/>
                <w:lang w:val="sr-Cyrl-RS"/>
              </w:rPr>
              <w:t xml:space="preserve"> 4</w:t>
            </w:r>
            <w:r w:rsidRPr="00196521">
              <w:rPr>
                <w:rFonts w:ascii="Times New Roman" w:eastAsia="Times New Roman" w:hAnsi="Times New Roman" w:cs="Times New Roman"/>
                <w:sz w:val="20"/>
                <w:szCs w:val="20"/>
                <w:lang w:val="sr-Cyrl-RS"/>
              </w:rPr>
              <w:t xml:space="preserve"> – </w:t>
            </w:r>
            <w:r w:rsidRPr="00196521">
              <w:rPr>
                <w:rFonts w:ascii="Times New Roman" w:eastAsia="Times New Roman" w:hAnsi="Times New Roman" w:cs="Times New Roman"/>
                <w:sz w:val="20"/>
                <w:szCs w:val="20"/>
                <w:lang w:val="sr-Latn-RS"/>
              </w:rPr>
              <w:t>Spring water Bjeloševac</w:t>
            </w:r>
          </w:p>
        </w:tc>
        <w:tc>
          <w:tcPr>
            <w:tcW w:w="3826" w:type="dxa"/>
          </w:tcPr>
          <w:p w:rsidR="004A76C0" w:rsidRPr="008B10F5" w:rsidRDefault="004A76C0" w:rsidP="004A76C0">
            <w:pPr>
              <w:jc w:val="center"/>
              <w:rPr>
                <w:rFonts w:ascii="Times New Roman" w:hAnsi="Times New Roman" w:cs="Times New Roman"/>
                <w:sz w:val="20"/>
                <w:szCs w:val="20"/>
                <w:lang w:val="sr-Cyrl-RS"/>
              </w:rPr>
            </w:pPr>
            <w:r w:rsidRPr="008B10F5">
              <w:rPr>
                <w:rFonts w:ascii="Times New Roman" w:hAnsi="Times New Roman" w:cs="Times New Roman"/>
                <w:sz w:val="20"/>
                <w:szCs w:val="20"/>
                <w:lang w:val="sr-Cyrl-RS"/>
              </w:rPr>
              <w:t xml:space="preserve">562,4 </w:t>
            </w:r>
            <w:r w:rsidRPr="008B10F5">
              <w:rPr>
                <w:rFonts w:ascii="Times New Roman" w:hAnsi="Times New Roman" w:cs="Times New Roman"/>
                <w:color w:val="000000"/>
                <w:sz w:val="20"/>
                <w:szCs w:val="20"/>
                <w:lang w:val="sr-Cyrl-RS"/>
              </w:rPr>
              <w:t>µ</w:t>
            </w:r>
            <w:r w:rsidRPr="008B10F5">
              <w:rPr>
                <w:rFonts w:ascii="Times New Roman" w:hAnsi="Times New Roman" w:cs="Times New Roman"/>
                <w:color w:val="000000"/>
                <w:sz w:val="20"/>
                <w:szCs w:val="20"/>
              </w:rPr>
              <w:t>S</w:t>
            </w:r>
            <w:r w:rsidRPr="008B10F5">
              <w:rPr>
                <w:rFonts w:ascii="Times New Roman" w:hAnsi="Times New Roman" w:cs="Times New Roman"/>
                <w:color w:val="000000"/>
                <w:sz w:val="20"/>
                <w:szCs w:val="20"/>
                <w:lang w:val="sr-Cyrl-RS"/>
              </w:rPr>
              <w:t>/</w:t>
            </w:r>
            <w:r w:rsidRPr="008B10F5">
              <w:rPr>
                <w:rFonts w:ascii="Times New Roman" w:hAnsi="Times New Roman" w:cs="Times New Roman"/>
                <w:color w:val="000000"/>
                <w:sz w:val="20"/>
                <w:szCs w:val="20"/>
              </w:rPr>
              <w:t>cm</w:t>
            </w:r>
          </w:p>
        </w:tc>
      </w:tr>
    </w:tbl>
    <w:p w:rsidR="00AE53C7" w:rsidRPr="008B10F5" w:rsidRDefault="00AE53C7" w:rsidP="00AE53C7">
      <w:pPr>
        <w:spacing w:after="0" w:line="240" w:lineRule="auto"/>
        <w:jc w:val="both"/>
        <w:rPr>
          <w:rFonts w:ascii="Times New Roman" w:eastAsia="Times New Roman" w:hAnsi="Times New Roman" w:cs="Times New Roman"/>
          <w:b/>
          <w:sz w:val="20"/>
          <w:szCs w:val="20"/>
          <w:lang w:val="sr-Cyrl-BA"/>
        </w:rPr>
      </w:pPr>
    </w:p>
    <w:p w:rsidR="00AE53C7" w:rsidRPr="004A76C0" w:rsidRDefault="004A76C0" w:rsidP="004A76C0">
      <w:pPr>
        <w:spacing w:after="0" w:line="240" w:lineRule="auto"/>
        <w:jc w:val="center"/>
        <w:rPr>
          <w:rFonts w:ascii="Times New Roman" w:eastAsia="Times New Roman" w:hAnsi="Times New Roman" w:cs="Times New Roman"/>
          <w:b/>
          <w:sz w:val="20"/>
          <w:szCs w:val="20"/>
          <w:lang w:val="sr-Latn-RS"/>
        </w:rPr>
      </w:pPr>
      <w:r>
        <w:rPr>
          <w:rFonts w:ascii="Times New Roman" w:eastAsia="Times New Roman" w:hAnsi="Times New Roman" w:cs="Times New Roman"/>
          <w:b/>
          <w:sz w:val="20"/>
          <w:szCs w:val="20"/>
          <w:lang w:val="sr-Cyrl-BA"/>
        </w:rPr>
        <w:t xml:space="preserve">Таble </w:t>
      </w:r>
      <w:r w:rsidR="00377EFD">
        <w:rPr>
          <w:rFonts w:ascii="Times New Roman" w:eastAsia="Times New Roman" w:hAnsi="Times New Roman" w:cs="Times New Roman"/>
          <w:b/>
          <w:sz w:val="20"/>
          <w:szCs w:val="20"/>
          <w:lang w:val="sr-Cyrl-BA"/>
        </w:rPr>
        <w:t>2.</w:t>
      </w:r>
      <w:r w:rsidR="00377EFD">
        <w:rPr>
          <w:rFonts w:ascii="Times New Roman" w:eastAsia="Times New Roman" w:hAnsi="Times New Roman" w:cs="Times New Roman"/>
          <w:b/>
          <w:sz w:val="20"/>
          <w:szCs w:val="20"/>
          <w:lang w:val="sr-Latn-RS"/>
        </w:rPr>
        <w:t>b</w:t>
      </w:r>
      <w:r w:rsidR="00AE53C7" w:rsidRPr="00E6596C">
        <w:rPr>
          <w:rFonts w:ascii="Times New Roman" w:eastAsia="Times New Roman" w:hAnsi="Times New Roman" w:cs="Times New Roman"/>
          <w:b/>
          <w:sz w:val="20"/>
          <w:szCs w:val="20"/>
          <w:lang w:val="sr-Cyrl-BA"/>
        </w:rPr>
        <w:t xml:space="preserve"> </w:t>
      </w:r>
      <w:r w:rsidRPr="00E6596C">
        <w:rPr>
          <w:rFonts w:ascii="Times New Roman" w:eastAsia="Times New Roman" w:hAnsi="Times New Roman" w:cs="Times New Roman"/>
          <w:sz w:val="20"/>
          <w:szCs w:val="20"/>
          <w:lang w:val="sr-Latn-RS"/>
        </w:rPr>
        <w:t>Electrical c</w:t>
      </w:r>
      <w:r w:rsidRPr="00295A82">
        <w:rPr>
          <w:rFonts w:ascii="Times New Roman" w:eastAsia="Times New Roman" w:hAnsi="Times New Roman" w:cs="Times New Roman"/>
          <w:sz w:val="20"/>
          <w:szCs w:val="20"/>
          <w:lang w:val="sr-Latn-RS"/>
        </w:rPr>
        <w:t>onductivity</w:t>
      </w:r>
      <w:r>
        <w:rPr>
          <w:rFonts w:ascii="Times New Roman" w:eastAsia="Times New Roman" w:hAnsi="Times New Roman" w:cs="Times New Roman"/>
          <w:b/>
          <w:sz w:val="20"/>
          <w:szCs w:val="20"/>
          <w:lang w:val="sr-Latn-RS"/>
        </w:rPr>
        <w:t xml:space="preserve"> </w:t>
      </w:r>
      <w:r w:rsidRPr="00295A82">
        <w:rPr>
          <w:rFonts w:ascii="Times New Roman" w:eastAsia="Times New Roman" w:hAnsi="Times New Roman" w:cs="Times New Roman"/>
          <w:sz w:val="20"/>
          <w:szCs w:val="20"/>
          <w:lang w:val="sr-Latn-RS"/>
        </w:rPr>
        <w:t>of</w:t>
      </w:r>
      <w:r>
        <w:rPr>
          <w:rFonts w:ascii="Times New Roman" w:eastAsia="Times New Roman" w:hAnsi="Times New Roman" w:cs="Times New Roman"/>
          <w:b/>
          <w:sz w:val="20"/>
          <w:szCs w:val="20"/>
          <w:lang w:val="sr-Latn-RS"/>
        </w:rPr>
        <w:t xml:space="preserve"> </w:t>
      </w:r>
      <w:r w:rsidRPr="00295A82">
        <w:rPr>
          <w:rFonts w:ascii="Times New Roman" w:eastAsia="Times New Roman" w:hAnsi="Times New Roman" w:cs="Times New Roman"/>
          <w:sz w:val="20"/>
          <w:szCs w:val="20"/>
          <w:lang w:val="sr-Latn-RS"/>
        </w:rPr>
        <w:t xml:space="preserve">examined </w:t>
      </w:r>
      <w:r>
        <w:rPr>
          <w:rFonts w:ascii="Times New Roman" w:eastAsia="Times New Roman" w:hAnsi="Times New Roman" w:cs="Times New Roman"/>
          <w:sz w:val="20"/>
          <w:szCs w:val="20"/>
          <w:lang w:val="sr-Latn-RS"/>
        </w:rPr>
        <w:t xml:space="preserve">samples </w:t>
      </w:r>
      <w:r w:rsidRPr="008414C2">
        <w:rPr>
          <w:rStyle w:val="jlqj4b"/>
          <w:rFonts w:ascii="Times New Roman" w:hAnsi="Times New Roman" w:cs="Times New Roman"/>
          <w:color w:val="000000"/>
          <w:sz w:val="20"/>
          <w:szCs w:val="20"/>
          <w:lang w:val="en"/>
        </w:rPr>
        <w:t>in the vicinity of</w:t>
      </w:r>
      <w:r>
        <w:rPr>
          <w:rStyle w:val="jlqj4b"/>
          <w:rFonts w:ascii="Times New Roman" w:hAnsi="Times New Roman" w:cs="Times New Roman"/>
          <w:color w:val="000000"/>
          <w:sz w:val="20"/>
          <w:szCs w:val="20"/>
          <w:lang w:val="en"/>
        </w:rPr>
        <w:t xml:space="preserve"> </w:t>
      </w: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Požega</w:t>
      </w:r>
    </w:p>
    <w:tbl>
      <w:tblPr>
        <w:tblStyle w:val="TableGrid"/>
        <w:tblW w:w="4999"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589"/>
        <w:gridCol w:w="2739"/>
      </w:tblGrid>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near Monastery Godovik</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515.9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362.8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of Godovik fountain</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511.0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687.6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724.6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from the Šojić household</w:t>
            </w:r>
          </w:p>
        </w:tc>
        <w:tc>
          <w:tcPr>
            <w:tcW w:w="1361" w:type="pct"/>
          </w:tcPr>
          <w:p w:rsidR="004A76C0" w:rsidRPr="00F5295E" w:rsidRDefault="004A76C0" w:rsidP="004A76C0">
            <w:pPr>
              <w:jc w:val="center"/>
              <w:rPr>
                <w:rFonts w:ascii="Times New Roman" w:hAnsi="Times New Roman" w:cs="Times New Roman"/>
                <w:sz w:val="20"/>
                <w:szCs w:val="20"/>
                <w:lang w:val="sr-Cyrl-RS"/>
              </w:rPr>
            </w:pPr>
            <w:r w:rsidRPr="00F5295E">
              <w:rPr>
                <w:rFonts w:ascii="Times New Roman" w:hAnsi="Times New Roman" w:cs="Times New Roman"/>
                <w:sz w:val="20"/>
                <w:szCs w:val="20"/>
                <w:lang w:val="sr-Cyrl-RS"/>
              </w:rPr>
              <w:t>630.2 µS/cm</w:t>
            </w:r>
          </w:p>
        </w:tc>
      </w:tr>
      <w:tr w:rsidR="004A76C0" w:rsidRPr="008B10F5" w:rsidTr="004A76C0">
        <w:tc>
          <w:tcPr>
            <w:tcW w:w="3639" w:type="pct"/>
          </w:tcPr>
          <w:p w:rsidR="004A76C0" w:rsidRPr="004A76C0" w:rsidRDefault="004A76C0" w:rsidP="004A76C0">
            <w:pPr>
              <w:jc w:val="both"/>
              <w:rPr>
                <w:rFonts w:ascii="Times New Roman" w:hAnsi="Times New Roman" w:cs="Times New Roman"/>
                <w:sz w:val="20"/>
                <w:szCs w:val="20"/>
                <w:lang w:val="sr-Latn-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Water from the Bogdan Mićić well</w:t>
            </w:r>
          </w:p>
        </w:tc>
        <w:tc>
          <w:tcPr>
            <w:tcW w:w="1361" w:type="pct"/>
          </w:tcPr>
          <w:p w:rsidR="004A76C0" w:rsidRPr="00F5295E" w:rsidRDefault="004A76C0" w:rsidP="004A76C0">
            <w:pPr>
              <w:pStyle w:val="ListParagraph"/>
              <w:numPr>
                <w:ilvl w:val="1"/>
                <w:numId w:val="49"/>
              </w:numPr>
              <w:spacing w:after="0" w:line="240" w:lineRule="auto"/>
              <w:rPr>
                <w:rFonts w:ascii="Times New Roman" w:hAnsi="Times New Roman" w:cs="Times New Roman"/>
                <w:sz w:val="20"/>
                <w:szCs w:val="20"/>
                <w:lang w:val="sr-Cyrl-RS"/>
              </w:rPr>
            </w:pPr>
            <w:r w:rsidRPr="00F5295E">
              <w:rPr>
                <w:rFonts w:ascii="Times New Roman" w:hAnsi="Times New Roman" w:cs="Times New Roman"/>
                <w:sz w:val="20"/>
                <w:szCs w:val="20"/>
                <w:lang w:val="sr-Cyrl-RS"/>
              </w:rPr>
              <w:t>µS/cm</w:t>
            </w:r>
          </w:p>
        </w:tc>
      </w:tr>
    </w:tbl>
    <w:p w:rsidR="00AE53C7" w:rsidRPr="008B10F5" w:rsidRDefault="00AE53C7" w:rsidP="00AE53C7">
      <w:pPr>
        <w:spacing w:after="0" w:line="240" w:lineRule="auto"/>
        <w:rPr>
          <w:rFonts w:ascii="Times New Roman" w:eastAsia="Times New Roman" w:hAnsi="Times New Roman" w:cs="Times New Roman"/>
          <w:b/>
          <w:sz w:val="20"/>
          <w:szCs w:val="20"/>
          <w:lang w:val="sr-Cyrl-RS"/>
        </w:rPr>
      </w:pPr>
    </w:p>
    <w:p w:rsidR="00AE53C7" w:rsidRPr="00C11748" w:rsidRDefault="00AE53C7" w:rsidP="00AE53C7">
      <w:pPr>
        <w:spacing w:after="0" w:line="240" w:lineRule="auto"/>
        <w:rPr>
          <w:rFonts w:ascii="Times New Roman" w:eastAsia="Times New Roman" w:hAnsi="Times New Roman" w:cs="Times New Roman"/>
          <w:b/>
          <w:sz w:val="20"/>
          <w:szCs w:val="20"/>
          <w:lang w:val="sr-Cyrl-RS"/>
        </w:rPr>
      </w:pPr>
      <w:r w:rsidRPr="00C11748">
        <w:rPr>
          <w:rFonts w:ascii="Times New Roman" w:eastAsia="Times New Roman" w:hAnsi="Times New Roman" w:cs="Times New Roman"/>
          <w:b/>
          <w:sz w:val="20"/>
          <w:szCs w:val="20"/>
          <w:lang w:val="sr-Cyrl-RS"/>
        </w:rPr>
        <w:t xml:space="preserve">3.3 </w:t>
      </w:r>
      <w:r w:rsidR="004A76C0">
        <w:rPr>
          <w:rFonts w:ascii="Times New Roman" w:eastAsia="Times New Roman" w:hAnsi="Times New Roman" w:cs="Times New Roman"/>
          <w:b/>
          <w:sz w:val="20"/>
          <w:szCs w:val="20"/>
          <w:lang w:val="sr-Latn-RS"/>
        </w:rPr>
        <w:t>Acidity and alkalinity</w:t>
      </w:r>
    </w:p>
    <w:p w:rsidR="00AE53C7" w:rsidRPr="00C11748" w:rsidRDefault="00AE53C7" w:rsidP="00AE53C7">
      <w:pPr>
        <w:spacing w:after="0" w:line="240" w:lineRule="auto"/>
        <w:rPr>
          <w:rFonts w:ascii="Times New Roman" w:eastAsia="Times New Roman" w:hAnsi="Times New Roman" w:cs="Times New Roman"/>
          <w:b/>
          <w:i/>
          <w:sz w:val="20"/>
          <w:szCs w:val="20"/>
          <w:lang w:val="sr-Cyrl-RS"/>
        </w:rPr>
      </w:pPr>
      <w:r w:rsidRPr="00C11748">
        <w:rPr>
          <w:rFonts w:ascii="Times New Roman" w:eastAsia="Times New Roman" w:hAnsi="Times New Roman" w:cs="Times New Roman"/>
          <w:i/>
          <w:sz w:val="20"/>
          <w:szCs w:val="20"/>
          <w:lang w:val="sr-Cyrl-RS"/>
        </w:rPr>
        <w:t xml:space="preserve">3.3.1 </w:t>
      </w:r>
      <w:r w:rsidR="00D70007">
        <w:rPr>
          <w:rFonts w:ascii="Times New Roman" w:eastAsia="Times New Roman" w:hAnsi="Times New Roman" w:cs="Times New Roman"/>
          <w:i/>
          <w:sz w:val="20"/>
          <w:szCs w:val="20"/>
          <w:lang w:val="sr-Latn-RS"/>
        </w:rPr>
        <w:t>Procedure</w:t>
      </w:r>
      <w:r w:rsidR="00606EBC">
        <w:rPr>
          <w:rFonts w:ascii="Times New Roman" w:eastAsia="Times New Roman" w:hAnsi="Times New Roman" w:cs="Times New Roman"/>
          <w:i/>
          <w:sz w:val="20"/>
          <w:szCs w:val="20"/>
          <w:lang w:val="sr-Latn-RS"/>
        </w:rPr>
        <w:t>s</w:t>
      </w:r>
      <w:r w:rsidR="00D70007">
        <w:rPr>
          <w:rFonts w:ascii="Times New Roman" w:eastAsia="Times New Roman" w:hAnsi="Times New Roman" w:cs="Times New Roman"/>
          <w:i/>
          <w:sz w:val="20"/>
          <w:szCs w:val="20"/>
          <w:lang w:val="sr-Latn-RS"/>
        </w:rPr>
        <w:t xml:space="preserve"> for determinig the acidity and alkalinity</w:t>
      </w:r>
      <w:r w:rsidRPr="00C11748">
        <w:rPr>
          <w:rFonts w:ascii="Times New Roman" w:eastAsia="Times New Roman" w:hAnsi="Times New Roman" w:cs="Times New Roman"/>
          <w:i/>
          <w:sz w:val="20"/>
          <w:szCs w:val="20"/>
          <w:lang w:val="sr-Cyrl-RS"/>
        </w:rPr>
        <w:t>:</w:t>
      </w:r>
    </w:p>
    <w:p w:rsidR="00AE53C7" w:rsidRPr="00C11748" w:rsidRDefault="00D70007" w:rsidP="00AE53C7">
      <w:pPr>
        <w:pStyle w:val="ListParagraph"/>
        <w:numPr>
          <w:ilvl w:val="0"/>
          <w:numId w:val="21"/>
        </w:numPr>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 xml:space="preserve">Pipette </w:t>
      </w:r>
      <w:r>
        <w:rPr>
          <w:rFonts w:ascii="Times New Roman" w:eastAsia="Times New Roman" w:hAnsi="Times New Roman" w:cs="Times New Roman"/>
          <w:sz w:val="20"/>
          <w:szCs w:val="20"/>
          <w:lang w:val="sr-Cyrl-RS"/>
        </w:rPr>
        <w:t>100,0</w:t>
      </w:r>
      <w:r w:rsidR="00AE53C7" w:rsidRPr="00C11748">
        <w:rPr>
          <w:rFonts w:ascii="Times New Roman" w:eastAsia="Times New Roman" w:hAnsi="Times New Roman" w:cs="Times New Roman"/>
          <w:sz w:val="20"/>
          <w:szCs w:val="20"/>
        </w:rPr>
        <w:t>ml</w:t>
      </w:r>
      <w:r w:rsidR="00AE53C7"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of water sample,</w:t>
      </w:r>
    </w:p>
    <w:p w:rsidR="00AE53C7" w:rsidRPr="00C11748" w:rsidRDefault="00D70007" w:rsidP="00AE53C7">
      <w:pPr>
        <w:pStyle w:val="ListParagraph"/>
        <w:numPr>
          <w:ilvl w:val="0"/>
          <w:numId w:val="21"/>
        </w:numP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 xml:space="preserve">Add </w:t>
      </w:r>
      <w:r w:rsidR="00AE53C7" w:rsidRPr="00C11748">
        <w:rPr>
          <w:rFonts w:ascii="Times New Roman" w:eastAsia="Times New Roman" w:hAnsi="Times New Roman" w:cs="Times New Roman"/>
          <w:sz w:val="20"/>
          <w:szCs w:val="20"/>
          <w:lang w:val="sr-Cyrl-RS"/>
        </w:rPr>
        <w:t xml:space="preserve">10 </w:t>
      </w:r>
      <w:r>
        <w:rPr>
          <w:rFonts w:ascii="Times New Roman" w:eastAsia="Times New Roman" w:hAnsi="Times New Roman" w:cs="Times New Roman"/>
          <w:sz w:val="20"/>
          <w:szCs w:val="20"/>
          <w:lang w:val="sr-Latn-RS"/>
        </w:rPr>
        <w:t xml:space="preserve">drops of phenolphthalein indicator </w:t>
      </w:r>
      <w:r w:rsidR="00AE53C7" w:rsidRPr="00C11748">
        <w:rPr>
          <w:rFonts w:ascii="Times New Roman" w:eastAsia="Times New Roman" w:hAnsi="Times New Roman" w:cs="Times New Roman"/>
          <w:sz w:val="20"/>
          <w:szCs w:val="20"/>
          <w:lang w:val="sr-Cyrl-RS"/>
        </w:rPr>
        <w:t>(</w:t>
      </w:r>
      <w:proofErr w:type="spellStart"/>
      <w:r w:rsidR="00AE53C7" w:rsidRPr="00C11748">
        <w:rPr>
          <w:rFonts w:ascii="Times New Roman" w:eastAsia="Times New Roman" w:hAnsi="Times New Roman" w:cs="Times New Roman"/>
          <w:i/>
          <w:sz w:val="20"/>
          <w:szCs w:val="20"/>
        </w:rPr>
        <w:t>ff</w:t>
      </w:r>
      <w:proofErr w:type="spellEnd"/>
      <w:r w:rsidR="00AE53C7" w:rsidRPr="00C11748">
        <w:rPr>
          <w:rFonts w:ascii="Times New Roman" w:eastAsia="Times New Roman" w:hAnsi="Times New Roman" w:cs="Times New Roman"/>
          <w:sz w:val="20"/>
          <w:szCs w:val="20"/>
          <w:lang w:val="sr-Cyrl-RS"/>
        </w:rPr>
        <w:t>), (</w:t>
      </w:r>
      <w:r>
        <w:rPr>
          <w:rFonts w:ascii="Times New Roman" w:eastAsia="Times New Roman" w:hAnsi="Times New Roman" w:cs="Times New Roman"/>
          <w:sz w:val="20"/>
          <w:szCs w:val="20"/>
          <w:lang w:val="sr-Latn-RS"/>
        </w:rPr>
        <w:t>the solution is colorless</w:t>
      </w:r>
      <w:r w:rsidR="00AE53C7" w:rsidRPr="00C11748">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lang w:val="sr-Latn-RS"/>
        </w:rPr>
        <w:t>,</w:t>
      </w:r>
    </w:p>
    <w:p w:rsidR="00AE53C7" w:rsidRPr="00C11748" w:rsidRDefault="00D70007" w:rsidP="00AE53C7">
      <w:pPr>
        <w:pStyle w:val="ListParagraph"/>
        <w:numPr>
          <w:ilvl w:val="0"/>
          <w:numId w:val="21"/>
        </w:numP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 xml:space="preserve">Add </w:t>
      </w:r>
      <w:r w:rsidR="00AE53C7" w:rsidRPr="00C11748">
        <w:rPr>
          <w:rFonts w:ascii="Times New Roman" w:eastAsia="Times New Roman" w:hAnsi="Times New Roman" w:cs="Times New Roman"/>
          <w:sz w:val="20"/>
          <w:szCs w:val="20"/>
          <w:lang w:val="sr-Cyrl-RS"/>
        </w:rPr>
        <w:t xml:space="preserve">1% </w:t>
      </w:r>
      <w:proofErr w:type="spellStart"/>
      <w:r w:rsidR="00AE53C7" w:rsidRPr="00C11748">
        <w:rPr>
          <w:rFonts w:ascii="Times New Roman" w:eastAsia="Times New Roman" w:hAnsi="Times New Roman" w:cs="Times New Roman"/>
          <w:sz w:val="20"/>
          <w:szCs w:val="20"/>
        </w:rPr>
        <w:t>NaOH</w:t>
      </w:r>
      <w:proofErr w:type="spellEnd"/>
      <w:r w:rsidR="00AE53C7"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solution to the burette and set to zero </w:t>
      </w:r>
      <w:r w:rsidR="00AE53C7" w:rsidRPr="00C11748">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lang w:val="sr-Latn-RS"/>
        </w:rPr>
        <w:t xml:space="preserve">read or estimate the </w:t>
      </w:r>
      <w:proofErr w:type="spellStart"/>
      <w:r w:rsidR="00AE53C7" w:rsidRPr="00C11748">
        <w:rPr>
          <w:rFonts w:ascii="Times New Roman" w:eastAsia="Times New Roman" w:hAnsi="Times New Roman" w:cs="Times New Roman"/>
          <w:sz w:val="20"/>
          <w:szCs w:val="20"/>
        </w:rPr>
        <w:t>NaOH</w:t>
      </w:r>
      <w:proofErr w:type="spellEnd"/>
      <w:r>
        <w:rPr>
          <w:rFonts w:ascii="Times New Roman" w:eastAsia="Times New Roman" w:hAnsi="Times New Roman" w:cs="Times New Roman"/>
          <w:sz w:val="20"/>
          <w:szCs w:val="20"/>
        </w:rPr>
        <w:t xml:space="preserve"> volume level</w:t>
      </w:r>
      <w:r w:rsidR="00AE53C7" w:rsidRPr="00C11748">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lang w:val="sr-Latn-RS"/>
        </w:rPr>
        <w:t>,</w:t>
      </w:r>
    </w:p>
    <w:p w:rsidR="00AE53C7" w:rsidRPr="00C11748" w:rsidRDefault="00D70007" w:rsidP="00AE53C7">
      <w:pPr>
        <w:pStyle w:val="ListParagraph"/>
        <w:numPr>
          <w:ilvl w:val="0"/>
          <w:numId w:val="21"/>
        </w:numP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Titrate the sample until the solutin changes color to purple</w:t>
      </w:r>
      <w:r w:rsidR="00AE53C7">
        <w:rPr>
          <w:rFonts w:ascii="Times New Roman" w:eastAsia="Times New Roman" w:hAnsi="Times New Roman" w:cs="Times New Roman"/>
          <w:sz w:val="20"/>
          <w:szCs w:val="20"/>
          <w:lang w:val="sr-Cyrl-RS"/>
        </w:rPr>
        <w:t xml:space="preserve">, </w:t>
      </w:r>
      <w:r w:rsidR="001E5BA2">
        <w:rPr>
          <w:rFonts w:ascii="Times New Roman" w:eastAsia="Times New Roman" w:hAnsi="Times New Roman" w:cs="Times New Roman"/>
          <w:sz w:val="20"/>
          <w:szCs w:val="20"/>
          <w:lang w:val="sr-Latn-RS"/>
        </w:rPr>
        <w:t>Figures</w:t>
      </w:r>
      <w:r w:rsidR="00C24A6F">
        <w:rPr>
          <w:rFonts w:ascii="Times New Roman" w:eastAsia="Times New Roman" w:hAnsi="Times New Roman" w:cs="Times New Roman"/>
          <w:sz w:val="20"/>
          <w:szCs w:val="20"/>
          <w:lang w:val="sr-Cyrl-RS"/>
        </w:rPr>
        <w:t xml:space="preserve"> 16</w:t>
      </w:r>
      <w:r w:rsidR="00AE53C7">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and</w:t>
      </w:r>
      <w:r w:rsidR="00C24A6F">
        <w:rPr>
          <w:rFonts w:ascii="Times New Roman" w:eastAsia="Times New Roman" w:hAnsi="Times New Roman" w:cs="Times New Roman"/>
          <w:sz w:val="20"/>
          <w:szCs w:val="20"/>
          <w:lang w:val="sr-Cyrl-RS"/>
        </w:rPr>
        <w:t xml:space="preserve"> 17</w:t>
      </w:r>
      <w:r w:rsidR="00AE53C7">
        <w:rPr>
          <w:rFonts w:ascii="Times New Roman" w:eastAsia="Times New Roman" w:hAnsi="Times New Roman" w:cs="Times New Roman"/>
          <w:sz w:val="20"/>
          <w:szCs w:val="20"/>
          <w:lang w:val="sr-Cyrl-RS"/>
        </w:rPr>
        <w:t>.,</w:t>
      </w:r>
    </w:p>
    <w:p w:rsidR="00AE53C7" w:rsidRPr="00C11748" w:rsidRDefault="00D70007" w:rsidP="00AE53C7">
      <w:pPr>
        <w:pStyle w:val="ListParagraph"/>
        <w:numPr>
          <w:ilvl w:val="0"/>
          <w:numId w:val="21"/>
        </w:numPr>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sz w:val="20"/>
          <w:szCs w:val="20"/>
          <w:lang w:val="sr-Latn-RS"/>
        </w:rPr>
        <w:t xml:space="preserve">Read the level of </w:t>
      </w:r>
      <w:proofErr w:type="spellStart"/>
      <w:r w:rsidR="00AE53C7" w:rsidRPr="00C11748">
        <w:rPr>
          <w:rFonts w:ascii="Times New Roman" w:eastAsia="Times New Roman" w:hAnsi="Times New Roman" w:cs="Times New Roman"/>
          <w:sz w:val="20"/>
          <w:szCs w:val="20"/>
        </w:rPr>
        <w:t>NaOH</w:t>
      </w:r>
      <w:proofErr w:type="spellEnd"/>
      <w:r w:rsidR="00AE53C7"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volume in the burette, after the end of the titration, Tables </w:t>
      </w:r>
      <w:r w:rsidR="00AE53C7">
        <w:rPr>
          <w:rFonts w:ascii="Times New Roman" w:eastAsia="Times New Roman" w:hAnsi="Times New Roman" w:cs="Times New Roman"/>
          <w:color w:val="000000" w:themeColor="text1"/>
          <w:sz w:val="20"/>
          <w:szCs w:val="20"/>
          <w:lang w:val="sr-Cyrl-RS"/>
        </w:rPr>
        <w:t xml:space="preserve">3.а </w:t>
      </w:r>
      <w:r>
        <w:rPr>
          <w:rFonts w:ascii="Times New Roman" w:eastAsia="Times New Roman" w:hAnsi="Times New Roman" w:cs="Times New Roman"/>
          <w:color w:val="000000" w:themeColor="text1"/>
          <w:sz w:val="20"/>
          <w:szCs w:val="20"/>
          <w:lang w:val="sr-Latn-RS"/>
        </w:rPr>
        <w:t>and</w:t>
      </w:r>
      <w:r>
        <w:rPr>
          <w:rFonts w:ascii="Times New Roman" w:eastAsia="Times New Roman" w:hAnsi="Times New Roman" w:cs="Times New Roman"/>
          <w:color w:val="000000" w:themeColor="text1"/>
          <w:sz w:val="20"/>
          <w:szCs w:val="20"/>
          <w:lang w:val="sr-Cyrl-RS"/>
        </w:rPr>
        <w:t xml:space="preserve"> 3.b</w:t>
      </w:r>
      <w:r w:rsidR="00AE53C7" w:rsidRPr="00C11748">
        <w:rPr>
          <w:rFonts w:ascii="Times New Roman" w:eastAsia="Times New Roman" w:hAnsi="Times New Roman" w:cs="Times New Roman"/>
          <w:color w:val="000000" w:themeColor="text1"/>
          <w:sz w:val="20"/>
          <w:szCs w:val="20"/>
          <w:lang w:val="sr-Cyrl-RS"/>
        </w:rPr>
        <w:t>,</w:t>
      </w:r>
    </w:p>
    <w:p w:rsidR="004A76C0" w:rsidRPr="00D70007" w:rsidRDefault="00D70007" w:rsidP="00377EFD">
      <w:pPr>
        <w:pStyle w:val="ListParagraph"/>
        <w:numPr>
          <w:ilvl w:val="0"/>
          <w:numId w:val="21"/>
        </w:numPr>
        <w:rPr>
          <w:rFonts w:ascii="Times New Roman" w:eastAsia="Times New Roman" w:hAnsi="Times New Roman" w:cs="Times New Roman"/>
          <w:sz w:val="20"/>
          <w:szCs w:val="20"/>
          <w:lang w:val="sr-Cyrl-RS"/>
        </w:rPr>
      </w:pPr>
      <w:r w:rsidRPr="00D70007">
        <w:rPr>
          <w:rFonts w:ascii="Times New Roman" w:eastAsia="Times New Roman" w:hAnsi="Times New Roman" w:cs="Times New Roman"/>
          <w:color w:val="000000" w:themeColor="text1"/>
          <w:sz w:val="20"/>
          <w:szCs w:val="20"/>
          <w:lang w:val="sr-Latn-RS"/>
        </w:rPr>
        <w:t xml:space="preserve">Calculate and enter the value for the consumed volume of </w:t>
      </w:r>
      <w:proofErr w:type="spellStart"/>
      <w:r w:rsidR="00AE53C7" w:rsidRPr="00D70007">
        <w:rPr>
          <w:rFonts w:ascii="Times New Roman" w:eastAsia="Times New Roman" w:hAnsi="Times New Roman" w:cs="Times New Roman"/>
          <w:sz w:val="20"/>
          <w:szCs w:val="20"/>
        </w:rPr>
        <w:t>NaOH</w:t>
      </w:r>
      <w:proofErr w:type="spellEnd"/>
      <w:r w:rsidR="00AE53C7" w:rsidRPr="00D70007">
        <w:rPr>
          <w:rFonts w:ascii="Times New Roman" w:eastAsia="Times New Roman" w:hAnsi="Times New Roman" w:cs="Times New Roman"/>
          <w:sz w:val="20"/>
          <w:szCs w:val="20"/>
          <w:lang w:val="sr-Cyrl-RS"/>
        </w:rPr>
        <w:t xml:space="preserve"> </w:t>
      </w:r>
      <w:r w:rsidRPr="00D70007">
        <w:rPr>
          <w:rFonts w:ascii="Times New Roman" w:eastAsia="Times New Roman" w:hAnsi="Times New Roman" w:cs="Times New Roman"/>
          <w:sz w:val="20"/>
          <w:szCs w:val="20"/>
          <w:lang w:val="sr-Latn-RS"/>
        </w:rPr>
        <w:t>for neutralizat</w:t>
      </w:r>
      <w:r>
        <w:rPr>
          <w:rFonts w:ascii="Times New Roman" w:eastAsia="Times New Roman" w:hAnsi="Times New Roman" w:cs="Times New Roman"/>
          <w:sz w:val="20"/>
          <w:szCs w:val="20"/>
          <w:lang w:val="sr-Latn-RS"/>
        </w:rPr>
        <w:t>ion of acidic species in aqua</w:t>
      </w:r>
      <w:r w:rsidRPr="00D70007">
        <w:rPr>
          <w:rFonts w:ascii="Times New Roman" w:eastAsia="Times New Roman" w:hAnsi="Times New Roman" w:cs="Times New Roman"/>
          <w:sz w:val="20"/>
          <w:szCs w:val="20"/>
          <w:lang w:val="sr-Latn-RS"/>
        </w:rPr>
        <w:t xml:space="preserve"> solution in the appropriate table. </w:t>
      </w:r>
    </w:p>
    <w:p w:rsidR="005941A3" w:rsidRPr="005941A3" w:rsidRDefault="005941A3" w:rsidP="005941A3">
      <w:pPr>
        <w:spacing w:after="0" w:line="240" w:lineRule="auto"/>
        <w:ind w:left="360"/>
        <w:jc w:val="center"/>
        <w:rPr>
          <w:rFonts w:ascii="Times New Roman" w:eastAsia="Times New Roman" w:hAnsi="Times New Roman" w:cs="Times New Roman"/>
          <w:sz w:val="20"/>
          <w:szCs w:val="20"/>
          <w:lang w:val="sr-Latn-RS"/>
        </w:rPr>
      </w:pPr>
      <w:r w:rsidRPr="005941A3">
        <w:rPr>
          <w:rFonts w:ascii="Times New Roman" w:eastAsia="Times New Roman" w:hAnsi="Times New Roman" w:cs="Times New Roman"/>
          <w:b/>
          <w:sz w:val="20"/>
          <w:szCs w:val="20"/>
          <w:lang w:val="sr-Cyrl-RS"/>
        </w:rPr>
        <w:t>Таble 3.а</w:t>
      </w:r>
      <w:r w:rsidRPr="005941A3">
        <w:rPr>
          <w:rFonts w:ascii="Times New Roman" w:eastAsia="Times New Roman" w:hAnsi="Times New Roman" w:cs="Times New Roman"/>
          <w:sz w:val="20"/>
          <w:szCs w:val="20"/>
          <w:lang w:val="sr-Cyrl-RS"/>
        </w:rPr>
        <w:t xml:space="preserve"> </w:t>
      </w:r>
      <w:r w:rsidRPr="005941A3">
        <w:rPr>
          <w:rFonts w:ascii="Times New Roman" w:eastAsia="Times New Roman" w:hAnsi="Times New Roman" w:cs="Times New Roman"/>
          <w:sz w:val="20"/>
          <w:szCs w:val="20"/>
          <w:lang w:val="sr-Latn-RS"/>
        </w:rPr>
        <w:t>Cosumption NaOH during titration of spring water sample</w:t>
      </w:r>
      <w:r>
        <w:rPr>
          <w:rFonts w:ascii="Times New Roman" w:eastAsia="Times New Roman" w:hAnsi="Times New Roman" w:cs="Times New Roman"/>
          <w:sz w:val="20"/>
          <w:szCs w:val="20"/>
          <w:lang w:val="sr-Latn-RS"/>
        </w:rPr>
        <w:t>s</w:t>
      </w:r>
      <w:r w:rsidRPr="005941A3">
        <w:rPr>
          <w:rFonts w:ascii="Times New Roman" w:eastAsia="Times New Roman" w:hAnsi="Times New Roman" w:cs="Times New Roman"/>
          <w:sz w:val="20"/>
          <w:szCs w:val="20"/>
          <w:lang w:val="sr-Latn-RS"/>
        </w:rPr>
        <w:t xml:space="preserve"> in the vicinity of Lučani</w:t>
      </w:r>
    </w:p>
    <w:tbl>
      <w:tblPr>
        <w:tblStyle w:val="TableGrid"/>
        <w:tblW w:w="678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812"/>
        <w:gridCol w:w="976"/>
      </w:tblGrid>
      <w:tr w:rsidR="005941A3" w:rsidRPr="00C11748" w:rsidTr="005941A3">
        <w:trPr>
          <w:trHeight w:val="20"/>
          <w:jc w:val="center"/>
        </w:trPr>
        <w:tc>
          <w:tcPr>
            <w:tcW w:w="5812" w:type="dxa"/>
          </w:tcPr>
          <w:p w:rsidR="005941A3" w:rsidRPr="005941A3" w:rsidRDefault="005941A3" w:rsidP="005941A3">
            <w:pPr>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1</w:t>
            </w:r>
            <w:r w:rsidRPr="005941A3">
              <w:rPr>
                <w:rFonts w:ascii="Times New Roman" w:eastAsia="Times New Roman" w:hAnsi="Times New Roman" w:cs="Times New Roman"/>
                <w:sz w:val="20"/>
                <w:szCs w:val="20"/>
                <w:lang w:val="sr-Cyrl-RS"/>
              </w:rPr>
              <w:t xml:space="preserve"> – </w:t>
            </w:r>
            <w:r w:rsidRPr="005941A3">
              <w:rPr>
                <w:rFonts w:ascii="Times New Roman" w:hAnsi="Times New Roman" w:cs="Times New Roman"/>
                <w:color w:val="000000"/>
                <w:sz w:val="20"/>
                <w:szCs w:val="20"/>
              </w:rPr>
              <w:t xml:space="preserve">Well water from the </w:t>
            </w:r>
            <w:proofErr w:type="spellStart"/>
            <w:r w:rsidRPr="005941A3">
              <w:rPr>
                <w:rFonts w:ascii="Times New Roman" w:hAnsi="Times New Roman" w:cs="Times New Roman"/>
                <w:color w:val="000000"/>
                <w:sz w:val="20"/>
                <w:szCs w:val="20"/>
              </w:rPr>
              <w:t>Aleksić</w:t>
            </w:r>
            <w:proofErr w:type="spellEnd"/>
            <w:r w:rsidRPr="005941A3">
              <w:rPr>
                <w:rFonts w:ascii="Times New Roman" w:hAnsi="Times New Roman" w:cs="Times New Roman"/>
                <w:color w:val="000000"/>
                <w:sz w:val="20"/>
                <w:szCs w:val="20"/>
              </w:rPr>
              <w:t xml:space="preserve"> household</w:t>
            </w:r>
          </w:p>
        </w:tc>
        <w:tc>
          <w:tcPr>
            <w:tcW w:w="976" w:type="dxa"/>
          </w:tcPr>
          <w:p w:rsidR="005941A3" w:rsidRPr="00C11748" w:rsidRDefault="005941A3" w:rsidP="005941A3">
            <w:pPr>
              <w:pStyle w:val="ListParagraph"/>
              <w:spacing w:after="0" w:line="240" w:lineRule="auto"/>
              <w:ind w:left="0"/>
              <w:jc w:val="center"/>
              <w:rPr>
                <w:rFonts w:ascii="Times New Roman" w:eastAsia="Times New Roman" w:hAnsi="Times New Roman" w:cs="Times New Roman"/>
                <w:sz w:val="20"/>
                <w:szCs w:val="20"/>
              </w:rPr>
            </w:pPr>
            <w:r w:rsidRPr="00C11748">
              <w:rPr>
                <w:rFonts w:ascii="Times New Roman" w:eastAsia="Times New Roman" w:hAnsi="Times New Roman" w:cs="Times New Roman"/>
                <w:sz w:val="20"/>
                <w:szCs w:val="20"/>
                <w:lang w:val="sr-Cyrl-RS"/>
              </w:rPr>
              <w:t xml:space="preserve">2,2 </w:t>
            </w:r>
            <w:r w:rsidRPr="00C11748">
              <w:rPr>
                <w:rFonts w:ascii="Times New Roman" w:eastAsia="Times New Roman" w:hAnsi="Times New Roman" w:cs="Times New Roman"/>
                <w:sz w:val="20"/>
                <w:szCs w:val="20"/>
              </w:rPr>
              <w:t>ml</w:t>
            </w:r>
          </w:p>
        </w:tc>
      </w:tr>
      <w:tr w:rsidR="005941A3" w:rsidRPr="00C11748" w:rsidTr="005941A3">
        <w:trPr>
          <w:trHeight w:val="353"/>
          <w:jc w:val="center"/>
        </w:trPr>
        <w:tc>
          <w:tcPr>
            <w:tcW w:w="5812" w:type="dxa"/>
          </w:tcPr>
          <w:p w:rsidR="005941A3" w:rsidRPr="001675FD" w:rsidRDefault="005941A3" w:rsidP="005941A3">
            <w:pPr>
              <w:spacing w:after="200"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2</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Spring water</w:t>
            </w:r>
            <w:r w:rsidRPr="001675FD">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Studenaac</w:t>
            </w:r>
          </w:p>
        </w:tc>
        <w:tc>
          <w:tcPr>
            <w:tcW w:w="976" w:type="dxa"/>
          </w:tcPr>
          <w:p w:rsidR="005941A3" w:rsidRPr="00C11748" w:rsidRDefault="005941A3" w:rsidP="005941A3">
            <w:pPr>
              <w:pStyle w:val="ListParagraph"/>
              <w:spacing w:after="0" w:line="240" w:lineRule="auto"/>
              <w:ind w:left="0"/>
              <w:jc w:val="center"/>
              <w:rPr>
                <w:rFonts w:ascii="Times New Roman" w:eastAsia="Times New Roman" w:hAnsi="Times New Roman" w:cs="Times New Roman"/>
                <w:sz w:val="20"/>
                <w:szCs w:val="20"/>
              </w:rPr>
            </w:pPr>
            <w:r w:rsidRPr="00C11748">
              <w:rPr>
                <w:rFonts w:ascii="Times New Roman" w:eastAsia="Times New Roman" w:hAnsi="Times New Roman" w:cs="Times New Roman"/>
                <w:sz w:val="20"/>
                <w:szCs w:val="20"/>
                <w:lang w:val="sr-Cyrl-RS"/>
              </w:rPr>
              <w:t>0,4</w:t>
            </w:r>
            <w:r w:rsidRPr="00C11748">
              <w:rPr>
                <w:rFonts w:ascii="Times New Roman" w:eastAsia="Times New Roman" w:hAnsi="Times New Roman" w:cs="Times New Roman"/>
                <w:sz w:val="20"/>
                <w:szCs w:val="20"/>
              </w:rPr>
              <w:t xml:space="preserve"> ml</w:t>
            </w:r>
          </w:p>
        </w:tc>
      </w:tr>
      <w:tr w:rsidR="005941A3" w:rsidRPr="00C11748" w:rsidTr="009D7B24">
        <w:trPr>
          <w:trHeight w:val="289"/>
          <w:jc w:val="center"/>
        </w:trPr>
        <w:tc>
          <w:tcPr>
            <w:tcW w:w="5812" w:type="dxa"/>
          </w:tcPr>
          <w:p w:rsidR="005941A3" w:rsidRPr="001675FD" w:rsidRDefault="005941A3" w:rsidP="005941A3">
            <w:pPr>
              <w:spacing w:after="200"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3</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Karić</w:t>
            </w:r>
            <w:r w:rsidRPr="001675FD">
              <w:rPr>
                <w:rFonts w:ascii="Times New Roman" w:eastAsia="Times New Roman" w:hAnsi="Times New Roman" w:cs="Times New Roman"/>
                <w:sz w:val="20"/>
                <w:szCs w:val="20"/>
                <w:lang w:val="sr-Cyrl-RS"/>
              </w:rPr>
              <w:t xml:space="preserve"> </w:t>
            </w:r>
            <w:r w:rsidRPr="001675FD">
              <w:rPr>
                <w:rFonts w:ascii="Times New Roman" w:eastAsia="Times New Roman" w:hAnsi="Times New Roman" w:cs="Times New Roman"/>
                <w:sz w:val="20"/>
                <w:szCs w:val="20"/>
                <w:lang w:val="sr-Latn-RS"/>
              </w:rPr>
              <w:t>fountain</w:t>
            </w:r>
          </w:p>
        </w:tc>
        <w:tc>
          <w:tcPr>
            <w:tcW w:w="976" w:type="dxa"/>
          </w:tcPr>
          <w:p w:rsidR="005941A3" w:rsidRPr="00C11748" w:rsidRDefault="005941A3" w:rsidP="005941A3">
            <w:pPr>
              <w:pStyle w:val="ListParagraph"/>
              <w:spacing w:after="0" w:line="240" w:lineRule="auto"/>
              <w:ind w:left="0"/>
              <w:jc w:val="center"/>
              <w:rPr>
                <w:rFonts w:ascii="Times New Roman" w:eastAsia="Times New Roman" w:hAnsi="Times New Roman" w:cs="Times New Roman"/>
                <w:sz w:val="20"/>
                <w:szCs w:val="20"/>
              </w:rPr>
            </w:pPr>
            <w:r w:rsidRPr="00C11748">
              <w:rPr>
                <w:rFonts w:ascii="Times New Roman" w:eastAsia="Times New Roman" w:hAnsi="Times New Roman" w:cs="Times New Roman"/>
                <w:sz w:val="20"/>
                <w:szCs w:val="20"/>
                <w:lang w:val="sr-Cyrl-RS"/>
              </w:rPr>
              <w:t>1</w:t>
            </w:r>
            <w:r w:rsidRPr="00C11748">
              <w:rPr>
                <w:rFonts w:ascii="Times New Roman" w:eastAsia="Times New Roman" w:hAnsi="Times New Roman" w:cs="Times New Roman"/>
                <w:sz w:val="20"/>
                <w:szCs w:val="20"/>
              </w:rPr>
              <w:t xml:space="preserve"> ml</w:t>
            </w:r>
          </w:p>
        </w:tc>
      </w:tr>
      <w:tr w:rsidR="005941A3" w:rsidRPr="00C11748" w:rsidTr="005941A3">
        <w:trPr>
          <w:trHeight w:val="20"/>
          <w:jc w:val="center"/>
        </w:trPr>
        <w:tc>
          <w:tcPr>
            <w:tcW w:w="5812" w:type="dxa"/>
          </w:tcPr>
          <w:p w:rsidR="005941A3" w:rsidRPr="001675FD" w:rsidRDefault="005941A3" w:rsidP="005941A3">
            <w:pPr>
              <w:spacing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4</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Spring water Bjeloševac</w:t>
            </w:r>
          </w:p>
        </w:tc>
        <w:tc>
          <w:tcPr>
            <w:tcW w:w="976" w:type="dxa"/>
          </w:tcPr>
          <w:p w:rsidR="005941A3" w:rsidRPr="00C11748" w:rsidRDefault="005941A3" w:rsidP="005941A3">
            <w:pPr>
              <w:pStyle w:val="ListParagraph"/>
              <w:spacing w:after="0" w:line="240" w:lineRule="auto"/>
              <w:ind w:left="0"/>
              <w:jc w:val="center"/>
              <w:rPr>
                <w:rFonts w:ascii="Times New Roman" w:eastAsia="Times New Roman" w:hAnsi="Times New Roman" w:cs="Times New Roman"/>
                <w:sz w:val="20"/>
                <w:szCs w:val="20"/>
              </w:rPr>
            </w:pPr>
            <w:r w:rsidRPr="00C11748">
              <w:rPr>
                <w:rFonts w:ascii="Times New Roman" w:eastAsia="Times New Roman" w:hAnsi="Times New Roman" w:cs="Times New Roman"/>
                <w:sz w:val="20"/>
                <w:szCs w:val="20"/>
                <w:lang w:val="sr-Cyrl-RS"/>
              </w:rPr>
              <w:t>2,5</w:t>
            </w:r>
            <w:r w:rsidRPr="00C11748">
              <w:rPr>
                <w:rFonts w:ascii="Times New Roman" w:eastAsia="Times New Roman" w:hAnsi="Times New Roman" w:cs="Times New Roman"/>
                <w:sz w:val="20"/>
                <w:szCs w:val="20"/>
              </w:rPr>
              <w:t xml:space="preserve"> ml</w:t>
            </w:r>
          </w:p>
        </w:tc>
      </w:tr>
    </w:tbl>
    <w:p w:rsidR="00AE53C7" w:rsidRDefault="00AE53C7" w:rsidP="00AE53C7">
      <w:pPr>
        <w:pStyle w:val="ListParagraph"/>
        <w:spacing w:after="0" w:line="240" w:lineRule="auto"/>
        <w:rPr>
          <w:rFonts w:ascii="Times New Roman" w:eastAsia="Times New Roman" w:hAnsi="Times New Roman" w:cs="Times New Roman"/>
          <w:sz w:val="20"/>
          <w:szCs w:val="20"/>
        </w:rPr>
      </w:pPr>
    </w:p>
    <w:p w:rsidR="005941A3" w:rsidRPr="005941A3" w:rsidRDefault="00377EFD" w:rsidP="005941A3">
      <w:pPr>
        <w:spacing w:after="0" w:line="240" w:lineRule="auto"/>
        <w:ind w:left="360"/>
        <w:jc w:val="center"/>
        <w:rPr>
          <w:rFonts w:ascii="Times New Roman" w:eastAsia="Times New Roman" w:hAnsi="Times New Roman" w:cs="Times New Roman"/>
          <w:sz w:val="20"/>
          <w:szCs w:val="20"/>
          <w:lang w:val="sr-Latn-RS"/>
        </w:rPr>
      </w:pPr>
      <w:r>
        <w:rPr>
          <w:rFonts w:ascii="Times New Roman" w:eastAsia="Times New Roman" w:hAnsi="Times New Roman" w:cs="Times New Roman"/>
          <w:b/>
          <w:sz w:val="20"/>
          <w:szCs w:val="20"/>
          <w:lang w:val="sr-Cyrl-RS"/>
        </w:rPr>
        <w:t>Таble 3.</w:t>
      </w:r>
      <w:r>
        <w:rPr>
          <w:rFonts w:ascii="Times New Roman" w:eastAsia="Times New Roman" w:hAnsi="Times New Roman" w:cs="Times New Roman"/>
          <w:b/>
          <w:sz w:val="20"/>
          <w:szCs w:val="20"/>
          <w:lang w:val="sr-Latn-RS"/>
        </w:rPr>
        <w:t>b</w:t>
      </w:r>
      <w:r w:rsidR="005941A3" w:rsidRPr="005941A3">
        <w:rPr>
          <w:rFonts w:ascii="Times New Roman" w:eastAsia="Times New Roman" w:hAnsi="Times New Roman" w:cs="Times New Roman"/>
          <w:sz w:val="20"/>
          <w:szCs w:val="20"/>
          <w:lang w:val="sr-Cyrl-RS"/>
        </w:rPr>
        <w:t xml:space="preserve"> </w:t>
      </w:r>
      <w:r w:rsidR="005941A3" w:rsidRPr="005941A3">
        <w:rPr>
          <w:rFonts w:ascii="Times New Roman" w:eastAsia="Times New Roman" w:hAnsi="Times New Roman" w:cs="Times New Roman"/>
          <w:sz w:val="20"/>
          <w:szCs w:val="20"/>
          <w:lang w:val="sr-Latn-RS"/>
        </w:rPr>
        <w:t>Cosumption NaOH during titration of spring water sample</w:t>
      </w:r>
      <w:r w:rsidR="005941A3">
        <w:rPr>
          <w:rFonts w:ascii="Times New Roman" w:eastAsia="Times New Roman" w:hAnsi="Times New Roman" w:cs="Times New Roman"/>
          <w:sz w:val="20"/>
          <w:szCs w:val="20"/>
          <w:lang w:val="sr-Latn-RS"/>
        </w:rPr>
        <w:t>s</w:t>
      </w:r>
      <w:r w:rsidR="005941A3" w:rsidRPr="005941A3">
        <w:rPr>
          <w:rFonts w:ascii="Times New Roman" w:eastAsia="Times New Roman" w:hAnsi="Times New Roman" w:cs="Times New Roman"/>
          <w:sz w:val="20"/>
          <w:szCs w:val="20"/>
          <w:lang w:val="sr-Latn-RS"/>
        </w:rPr>
        <w:t xml:space="preserve"> </w:t>
      </w:r>
      <w:r w:rsidR="005941A3">
        <w:rPr>
          <w:rFonts w:ascii="Times New Roman" w:eastAsia="Times New Roman" w:hAnsi="Times New Roman" w:cs="Times New Roman"/>
          <w:sz w:val="20"/>
          <w:szCs w:val="20"/>
          <w:lang w:val="sr-Latn-RS"/>
        </w:rPr>
        <w:t>in the vicinity of Požega</w:t>
      </w:r>
    </w:p>
    <w:tbl>
      <w:tblPr>
        <w:tblStyle w:val="TableGrid6"/>
        <w:tblW w:w="7912" w:type="dxa"/>
        <w:tblInd w:w="72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636"/>
        <w:gridCol w:w="1276"/>
      </w:tblGrid>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near Monastery Godovik</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sidRPr="008B10F5">
              <w:rPr>
                <w:rFonts w:ascii="Times New Roman" w:eastAsia="Times New Roman" w:hAnsi="Times New Roman" w:cs="Times New Roman"/>
                <w:sz w:val="20"/>
                <w:szCs w:val="20"/>
                <w:lang w:val="sr-Cyrl-BA"/>
              </w:rPr>
              <w:t>0.5</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sidRPr="008B10F5">
              <w:rPr>
                <w:rFonts w:ascii="Times New Roman" w:eastAsia="Times New Roman" w:hAnsi="Times New Roman" w:cs="Times New Roman"/>
                <w:sz w:val="20"/>
                <w:szCs w:val="20"/>
                <w:lang w:val="sr-Cyrl-BA"/>
              </w:rPr>
              <w:t>0.7</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of Godovik fountain</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sidRPr="008B10F5">
              <w:rPr>
                <w:rFonts w:ascii="Times New Roman" w:eastAsia="Times New Roman" w:hAnsi="Times New Roman" w:cs="Times New Roman"/>
                <w:sz w:val="20"/>
                <w:szCs w:val="20"/>
                <w:lang w:val="sr-Cyrl-BA"/>
              </w:rPr>
              <w:t>0.7</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BA"/>
              </w:rPr>
              <w:t xml:space="preserve"> </w:t>
            </w:r>
            <w:r w:rsidRPr="008B10F5">
              <w:rPr>
                <w:rFonts w:ascii="Times New Roman" w:eastAsia="Times New Roman" w:hAnsi="Times New Roman" w:cs="Times New Roman"/>
                <w:sz w:val="20"/>
                <w:szCs w:val="20"/>
                <w:lang w:val="sr-Cyrl-BA"/>
              </w:rPr>
              <w:t xml:space="preserve">0.8 </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sidRPr="008B10F5">
              <w:rPr>
                <w:rFonts w:ascii="Times New Roman" w:eastAsia="Times New Roman" w:hAnsi="Times New Roman" w:cs="Times New Roman"/>
                <w:sz w:val="20"/>
                <w:szCs w:val="20"/>
                <w:lang w:val="sr-Cyrl-BA"/>
              </w:rPr>
              <w:t>1.2</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from the Šojić household</w:t>
            </w:r>
          </w:p>
        </w:tc>
        <w:tc>
          <w:tcPr>
            <w:tcW w:w="1276" w:type="dxa"/>
          </w:tcPr>
          <w:p w:rsidR="005941A3" w:rsidRPr="008B10F5" w:rsidRDefault="005941A3" w:rsidP="005941A3">
            <w:pPr>
              <w:spacing w:after="60"/>
              <w:contextualSpacing/>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BA"/>
              </w:rPr>
              <w:t xml:space="preserve">       </w:t>
            </w:r>
            <w:r w:rsidRPr="008B10F5">
              <w:rPr>
                <w:rFonts w:ascii="Times New Roman" w:eastAsia="Times New Roman" w:hAnsi="Times New Roman" w:cs="Times New Roman"/>
                <w:sz w:val="20"/>
                <w:szCs w:val="20"/>
                <w:lang w:val="sr-Cyrl-BA"/>
              </w:rPr>
              <w:t xml:space="preserve">1 </w:t>
            </w:r>
            <w:r w:rsidRPr="008B10F5">
              <w:rPr>
                <w:rFonts w:ascii="Times New Roman" w:eastAsia="Times New Roman" w:hAnsi="Times New Roman" w:cs="Times New Roman"/>
                <w:sz w:val="20"/>
                <w:szCs w:val="20"/>
                <w:lang w:val="sr-Latn-RS"/>
              </w:rPr>
              <w:t xml:space="preserve">ml </w:t>
            </w:r>
          </w:p>
        </w:tc>
      </w:tr>
      <w:tr w:rsidR="005941A3" w:rsidRPr="0020121D" w:rsidTr="0010305A">
        <w:tc>
          <w:tcPr>
            <w:tcW w:w="6636" w:type="dxa"/>
          </w:tcPr>
          <w:p w:rsidR="005941A3" w:rsidRPr="004A76C0" w:rsidRDefault="005941A3" w:rsidP="005941A3">
            <w:pPr>
              <w:jc w:val="both"/>
              <w:rPr>
                <w:rFonts w:ascii="Times New Roman" w:hAnsi="Times New Roman" w:cs="Times New Roman"/>
                <w:sz w:val="20"/>
                <w:szCs w:val="20"/>
                <w:lang w:val="sr-Latn-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Water from the Bogdan Mićić well</w:t>
            </w:r>
          </w:p>
        </w:tc>
        <w:tc>
          <w:tcPr>
            <w:tcW w:w="1276" w:type="dxa"/>
          </w:tcPr>
          <w:p w:rsidR="005941A3" w:rsidRPr="008B10F5" w:rsidRDefault="005941A3" w:rsidP="005941A3">
            <w:pPr>
              <w:spacing w:after="60"/>
              <w:contextualSpacing/>
              <w:jc w:val="center"/>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BA"/>
              </w:rPr>
              <w:t xml:space="preserve"> </w:t>
            </w:r>
            <w:r w:rsidRPr="008B10F5">
              <w:rPr>
                <w:rFonts w:ascii="Times New Roman" w:eastAsia="Times New Roman" w:hAnsi="Times New Roman" w:cs="Times New Roman"/>
                <w:sz w:val="20"/>
                <w:szCs w:val="20"/>
                <w:lang w:val="sr-Cyrl-BA"/>
              </w:rPr>
              <w:t xml:space="preserve">0.9 </w:t>
            </w:r>
            <w:r w:rsidRPr="008B10F5">
              <w:rPr>
                <w:rFonts w:ascii="Times New Roman" w:eastAsia="Times New Roman" w:hAnsi="Times New Roman" w:cs="Times New Roman"/>
                <w:sz w:val="20"/>
                <w:szCs w:val="20"/>
                <w:lang w:val="sr-Latn-RS"/>
              </w:rPr>
              <w:t>ml</w:t>
            </w:r>
          </w:p>
        </w:tc>
      </w:tr>
    </w:tbl>
    <w:p w:rsidR="005941A3" w:rsidRDefault="005941A3" w:rsidP="00AE53C7">
      <w:pPr>
        <w:spacing w:after="0" w:line="240" w:lineRule="auto"/>
        <w:rPr>
          <w:rFonts w:ascii="Times New Roman" w:eastAsia="Times New Roman" w:hAnsi="Times New Roman" w:cs="Times New Roman"/>
          <w:i/>
          <w:sz w:val="20"/>
          <w:szCs w:val="20"/>
          <w:lang w:val="sr-Cyrl-RS"/>
        </w:rPr>
      </w:pPr>
    </w:p>
    <w:p w:rsidR="00AE53C7" w:rsidRDefault="00AE53C7" w:rsidP="00AE53C7">
      <w:pPr>
        <w:spacing w:after="0" w:line="240" w:lineRule="auto"/>
        <w:rPr>
          <w:rFonts w:ascii="Times New Roman" w:eastAsia="Times New Roman" w:hAnsi="Times New Roman" w:cs="Times New Roman"/>
          <w:i/>
          <w:sz w:val="20"/>
          <w:szCs w:val="20"/>
          <w:lang w:val="sr-Cyrl-RS"/>
        </w:rPr>
      </w:pPr>
      <w:r w:rsidRPr="00C11748">
        <w:rPr>
          <w:rFonts w:ascii="Times New Roman" w:eastAsia="Times New Roman" w:hAnsi="Times New Roman" w:cs="Times New Roman"/>
          <w:i/>
          <w:sz w:val="20"/>
          <w:szCs w:val="20"/>
          <w:lang w:val="sr-Cyrl-RS"/>
        </w:rPr>
        <w:t xml:space="preserve">3.3.2 </w:t>
      </w:r>
      <w:r w:rsidR="0010305A">
        <w:rPr>
          <w:rFonts w:ascii="Times New Roman" w:eastAsia="Times New Roman" w:hAnsi="Times New Roman" w:cs="Times New Roman"/>
          <w:i/>
          <w:sz w:val="20"/>
          <w:szCs w:val="20"/>
          <w:lang w:val="sr-Latn-RS"/>
        </w:rPr>
        <w:t xml:space="preserve">Procedure for </w:t>
      </w:r>
      <w:r w:rsidR="005A4594">
        <w:rPr>
          <w:rFonts w:ascii="Times New Roman" w:eastAsia="Times New Roman" w:hAnsi="Times New Roman" w:cs="Times New Roman"/>
          <w:i/>
          <w:sz w:val="20"/>
          <w:szCs w:val="20"/>
          <w:lang w:val="sr-Latn-RS"/>
        </w:rPr>
        <w:t xml:space="preserve">determining </w:t>
      </w:r>
      <w:r w:rsidR="009D7B24">
        <w:rPr>
          <w:rFonts w:ascii="Times New Roman" w:eastAsia="Times New Roman" w:hAnsi="Times New Roman" w:cs="Times New Roman"/>
          <w:i/>
          <w:sz w:val="20"/>
          <w:szCs w:val="20"/>
          <w:lang w:val="sr-Latn-RS"/>
        </w:rPr>
        <w:t>water alkalinity</w:t>
      </w:r>
      <w:r w:rsidR="0010305A">
        <w:rPr>
          <w:rFonts w:ascii="Times New Roman" w:eastAsia="Times New Roman" w:hAnsi="Times New Roman" w:cs="Times New Roman"/>
          <w:i/>
          <w:sz w:val="20"/>
          <w:szCs w:val="20"/>
          <w:lang w:val="sr-Latn-RS"/>
        </w:rPr>
        <w:t xml:space="preserve">: </w:t>
      </w:r>
    </w:p>
    <w:p w:rsidR="0010305A" w:rsidRDefault="0010305A" w:rsidP="0010305A">
      <w:pPr>
        <w:spacing w:after="0" w:line="240" w:lineRule="auto"/>
        <w:jc w:val="both"/>
        <w:rPr>
          <w:rStyle w:val="jlqj4b"/>
          <w:rFonts w:ascii="Times New Roman" w:hAnsi="Times New Roman" w:cs="Times New Roman"/>
          <w:color w:val="000000"/>
          <w:sz w:val="20"/>
          <w:szCs w:val="20"/>
          <w:lang w:val="en"/>
        </w:rPr>
      </w:pPr>
      <w:r w:rsidRPr="00EF7B91">
        <w:rPr>
          <w:rStyle w:val="jlqj4b"/>
          <w:rFonts w:ascii="Times New Roman" w:hAnsi="Times New Roman" w:cs="Times New Roman"/>
          <w:color w:val="000000"/>
          <w:sz w:val="20"/>
          <w:szCs w:val="20"/>
          <w:lang w:val="en"/>
        </w:rPr>
        <w:t xml:space="preserve">In </w:t>
      </w:r>
      <w:proofErr w:type="spellStart"/>
      <w:r w:rsidRPr="00EF7B91">
        <w:rPr>
          <w:rStyle w:val="jlqj4b"/>
          <w:rFonts w:ascii="Times New Roman" w:hAnsi="Times New Roman" w:cs="Times New Roman"/>
          <w:color w:val="000000"/>
          <w:sz w:val="20"/>
          <w:szCs w:val="20"/>
          <w:lang w:val="en"/>
        </w:rPr>
        <w:t>erlenmeyer</w:t>
      </w:r>
      <w:proofErr w:type="spellEnd"/>
      <w:r w:rsidRPr="00EF7B91">
        <w:rPr>
          <w:rStyle w:val="jlqj4b"/>
          <w:rFonts w:ascii="Times New Roman" w:hAnsi="Times New Roman" w:cs="Times New Roman"/>
          <w:color w:val="000000"/>
          <w:sz w:val="20"/>
          <w:szCs w:val="20"/>
          <w:lang w:val="en"/>
        </w:rPr>
        <w:t xml:space="preserve"> flask of 300 cm</w:t>
      </w:r>
      <w:r w:rsidRPr="00EF7B91">
        <w:rPr>
          <w:rStyle w:val="jlqj4b"/>
          <w:rFonts w:ascii="Times New Roman" w:hAnsi="Times New Roman" w:cs="Times New Roman"/>
          <w:color w:val="000000"/>
          <w:sz w:val="20"/>
          <w:szCs w:val="20"/>
          <w:vertAlign w:val="superscript"/>
          <w:lang w:val="en"/>
        </w:rPr>
        <w:t>3</w:t>
      </w:r>
      <w:r w:rsidRPr="00EF7B91">
        <w:rPr>
          <w:rStyle w:val="jlqj4b"/>
          <w:rFonts w:ascii="Times New Roman" w:hAnsi="Times New Roman" w:cs="Times New Roman"/>
          <w:color w:val="000000"/>
          <w:sz w:val="20"/>
          <w:szCs w:val="20"/>
          <w:lang w:val="en"/>
        </w:rPr>
        <w:t>, weigh 100 cm</w:t>
      </w:r>
      <w:r w:rsidRPr="00EF7B91">
        <w:rPr>
          <w:rStyle w:val="jlqj4b"/>
          <w:rFonts w:ascii="Times New Roman" w:hAnsi="Times New Roman" w:cs="Times New Roman"/>
          <w:color w:val="000000"/>
          <w:sz w:val="20"/>
          <w:szCs w:val="20"/>
          <w:vertAlign w:val="superscript"/>
          <w:lang w:val="en"/>
        </w:rPr>
        <w:t>3</w:t>
      </w:r>
      <w:r w:rsidRPr="00EF7B91">
        <w:rPr>
          <w:rStyle w:val="jlqj4b"/>
          <w:rFonts w:ascii="Times New Roman" w:hAnsi="Times New Roman" w:cs="Times New Roman"/>
          <w:color w:val="000000"/>
          <w:sz w:val="20"/>
          <w:szCs w:val="20"/>
          <w:lang w:val="en"/>
        </w:rPr>
        <w:t xml:space="preserve"> of the water sample with a belly pipette and add 2 to 4 drops of</w:t>
      </w:r>
      <w:r w:rsidRPr="0010305A">
        <w:rPr>
          <w:rStyle w:val="jlqj4b"/>
          <w:rFonts w:ascii="Times New Roman" w:hAnsi="Times New Roman" w:cs="Times New Roman"/>
          <w:color w:val="000000"/>
          <w:sz w:val="20"/>
          <w:szCs w:val="20"/>
          <w:shd w:val="clear" w:color="auto" w:fill="F5F5F5"/>
          <w:lang w:val="en"/>
        </w:rPr>
        <w:t xml:space="preserve"> </w:t>
      </w:r>
      <w:r w:rsidRPr="0010305A">
        <w:rPr>
          <w:rStyle w:val="jlqj4b"/>
          <w:rFonts w:ascii="Times New Roman" w:hAnsi="Times New Roman" w:cs="Times New Roman"/>
          <w:color w:val="000000"/>
          <w:sz w:val="20"/>
          <w:szCs w:val="20"/>
          <w:lang w:val="en"/>
        </w:rPr>
        <w:t>phenolphthalein.</w:t>
      </w:r>
      <w:r w:rsidRPr="0010305A">
        <w:rPr>
          <w:rStyle w:val="viiyi"/>
          <w:rFonts w:ascii="Times New Roman" w:hAnsi="Times New Roman" w:cs="Times New Roman"/>
          <w:color w:val="000000"/>
          <w:sz w:val="20"/>
          <w:szCs w:val="20"/>
          <w:lang w:val="en"/>
        </w:rPr>
        <w:t xml:space="preserve"> </w:t>
      </w:r>
      <w:r w:rsidRPr="0010305A">
        <w:rPr>
          <w:rStyle w:val="jlqj4b"/>
          <w:rFonts w:ascii="Times New Roman" w:hAnsi="Times New Roman" w:cs="Times New Roman"/>
          <w:color w:val="000000"/>
          <w:sz w:val="20"/>
          <w:szCs w:val="20"/>
          <w:lang w:val="en"/>
        </w:rPr>
        <w:t>If the sample is colored pink, it contains hydroxide or car</w:t>
      </w:r>
      <w:r>
        <w:rPr>
          <w:rStyle w:val="jlqj4b"/>
          <w:rFonts w:ascii="Times New Roman" w:hAnsi="Times New Roman" w:cs="Times New Roman"/>
          <w:color w:val="000000"/>
          <w:sz w:val="20"/>
          <w:szCs w:val="20"/>
          <w:lang w:val="en"/>
        </w:rPr>
        <w:t>bonate and titrate with 0,1mol/</w:t>
      </w:r>
      <w:r w:rsidRPr="0010305A">
        <w:rPr>
          <w:rStyle w:val="jlqj4b"/>
          <w:rFonts w:ascii="Times New Roman" w:hAnsi="Times New Roman" w:cs="Times New Roman"/>
          <w:color w:val="000000"/>
          <w:sz w:val="20"/>
          <w:szCs w:val="20"/>
          <w:lang w:val="en"/>
        </w:rPr>
        <w:t>dm</w:t>
      </w:r>
      <w:r w:rsidRPr="0010305A">
        <w:rPr>
          <w:rStyle w:val="jlqj4b"/>
          <w:rFonts w:ascii="Times New Roman" w:hAnsi="Times New Roman" w:cs="Times New Roman"/>
          <w:color w:val="000000"/>
          <w:sz w:val="20"/>
          <w:szCs w:val="20"/>
          <w:vertAlign w:val="superscript"/>
          <w:lang w:val="en"/>
        </w:rPr>
        <w:t>3</w:t>
      </w:r>
      <w:r w:rsidRPr="0010305A">
        <w:rPr>
          <w:rStyle w:val="jlqj4b"/>
          <w:rFonts w:ascii="Times New Roman" w:hAnsi="Times New Roman" w:cs="Times New Roman"/>
          <w:color w:val="000000"/>
          <w:sz w:val="20"/>
          <w:szCs w:val="20"/>
          <w:lang w:val="en"/>
        </w:rPr>
        <w:t xml:space="preserve"> </w:t>
      </w:r>
      <w:proofErr w:type="spellStart"/>
      <w:r w:rsidRPr="0010305A">
        <w:rPr>
          <w:rStyle w:val="jlqj4b"/>
          <w:rFonts w:ascii="Times New Roman" w:hAnsi="Times New Roman" w:cs="Times New Roman"/>
          <w:color w:val="000000"/>
          <w:sz w:val="20"/>
          <w:szCs w:val="20"/>
          <w:lang w:val="en"/>
        </w:rPr>
        <w:t>HCl</w:t>
      </w:r>
      <w:proofErr w:type="spellEnd"/>
      <w:r w:rsidRPr="0010305A">
        <w:rPr>
          <w:rStyle w:val="jlqj4b"/>
          <w:rFonts w:ascii="Times New Roman" w:hAnsi="Times New Roman" w:cs="Times New Roman"/>
          <w:color w:val="000000"/>
          <w:sz w:val="20"/>
          <w:szCs w:val="20"/>
          <w:shd w:val="clear" w:color="auto" w:fill="D2E3FC"/>
          <w:lang w:val="en"/>
        </w:rPr>
        <w:t xml:space="preserve"> </w:t>
      </w:r>
      <w:r w:rsidRPr="0010305A">
        <w:rPr>
          <w:rStyle w:val="jlqj4b"/>
          <w:rFonts w:ascii="Times New Roman" w:hAnsi="Times New Roman" w:cs="Times New Roman"/>
          <w:color w:val="000000"/>
          <w:sz w:val="20"/>
          <w:szCs w:val="20"/>
          <w:lang w:val="en"/>
        </w:rPr>
        <w:t>until the solution is discolored.</w:t>
      </w:r>
      <w:r w:rsidRPr="0010305A">
        <w:rPr>
          <w:rStyle w:val="viiyi"/>
          <w:rFonts w:ascii="Times New Roman" w:hAnsi="Times New Roman" w:cs="Times New Roman"/>
          <w:color w:val="000000"/>
          <w:sz w:val="20"/>
          <w:szCs w:val="20"/>
          <w:lang w:val="en"/>
        </w:rPr>
        <w:t xml:space="preserve"> </w:t>
      </w:r>
      <w:r w:rsidRPr="0010305A">
        <w:rPr>
          <w:rStyle w:val="jlqj4b"/>
          <w:rFonts w:ascii="Times New Roman" w:hAnsi="Times New Roman" w:cs="Times New Roman"/>
          <w:color w:val="000000"/>
          <w:sz w:val="20"/>
          <w:szCs w:val="20"/>
          <w:lang w:val="en"/>
        </w:rPr>
        <w:t xml:space="preserve">Two tests are done and the mean is taken. Table 4. </w:t>
      </w:r>
    </w:p>
    <w:p w:rsidR="00AE53C7" w:rsidRPr="001241B6" w:rsidRDefault="00AE53C7" w:rsidP="00AE53C7">
      <w:pPr>
        <w:spacing w:after="0" w:line="240" w:lineRule="auto"/>
        <w:jc w:val="both"/>
        <w:rPr>
          <w:rFonts w:ascii="Times New Roman" w:eastAsia="Times New Roman" w:hAnsi="Times New Roman" w:cs="Times New Roman"/>
          <w:sz w:val="20"/>
          <w:szCs w:val="20"/>
          <w:lang w:val="sr-Cyrl-RS"/>
        </w:rPr>
      </w:pPr>
    </w:p>
    <w:p w:rsidR="00AE53C7" w:rsidRPr="0010305A" w:rsidRDefault="005941A3" w:rsidP="0010305A">
      <w:pPr>
        <w:spacing w:after="0" w:line="240" w:lineRule="auto"/>
        <w:jc w:val="center"/>
        <w:rPr>
          <w:rFonts w:ascii="Times New Roman" w:eastAsia="Times New Roman" w:hAnsi="Times New Roman" w:cs="Times New Roman"/>
          <w:i/>
          <w:sz w:val="20"/>
          <w:szCs w:val="20"/>
          <w:lang w:val="sr-Cyrl-RS"/>
        </w:rPr>
      </w:pPr>
      <w:r>
        <w:rPr>
          <w:rFonts w:ascii="Times New Roman" w:eastAsia="Times New Roman" w:hAnsi="Times New Roman" w:cs="Times New Roman"/>
          <w:b/>
          <w:sz w:val="20"/>
          <w:szCs w:val="20"/>
          <w:lang w:val="sr-Cyrl-RS"/>
        </w:rPr>
        <w:t>Таble</w:t>
      </w:r>
      <w:r w:rsidR="00AE53C7">
        <w:rPr>
          <w:rFonts w:ascii="Times New Roman" w:eastAsia="Times New Roman" w:hAnsi="Times New Roman" w:cs="Times New Roman"/>
          <w:b/>
          <w:sz w:val="20"/>
          <w:szCs w:val="20"/>
          <w:lang w:val="sr-Cyrl-RS"/>
        </w:rPr>
        <w:t xml:space="preserve"> 4</w:t>
      </w:r>
      <w:r w:rsidR="00AE53C7" w:rsidRPr="00C11748">
        <w:rPr>
          <w:rFonts w:ascii="Times New Roman" w:eastAsia="Times New Roman" w:hAnsi="Times New Roman" w:cs="Times New Roman"/>
          <w:b/>
          <w:sz w:val="20"/>
          <w:szCs w:val="20"/>
          <w:lang w:val="sr-Cyrl-RS"/>
        </w:rPr>
        <w:t>.</w:t>
      </w:r>
      <w:r w:rsidR="00AE53C7" w:rsidRPr="00C11748">
        <w:rPr>
          <w:rFonts w:ascii="Times New Roman" w:eastAsia="Times New Roman" w:hAnsi="Times New Roman" w:cs="Times New Roman"/>
          <w:sz w:val="20"/>
          <w:szCs w:val="20"/>
          <w:lang w:val="sr-Cyrl-RS"/>
        </w:rPr>
        <w:t xml:space="preserve"> </w:t>
      </w:r>
      <w:r w:rsidR="0010305A" w:rsidRPr="0010305A">
        <w:rPr>
          <w:rStyle w:val="jlqj4b"/>
          <w:rFonts w:ascii="Times New Roman" w:hAnsi="Times New Roman" w:cs="Times New Roman"/>
          <w:color w:val="000000"/>
          <w:sz w:val="20"/>
          <w:szCs w:val="20"/>
          <w:lang w:val="en"/>
        </w:rPr>
        <w:t>Presence of hydroxide or</w:t>
      </w:r>
      <w:r w:rsidR="0010305A" w:rsidRPr="0010305A">
        <w:rPr>
          <w:rStyle w:val="jlqj4b"/>
          <w:rFonts w:ascii="Times New Roman" w:hAnsi="Times New Roman" w:cs="Times New Roman"/>
          <w:color w:val="000000"/>
          <w:sz w:val="20"/>
          <w:szCs w:val="20"/>
          <w:shd w:val="clear" w:color="auto" w:fill="F5F5F5"/>
          <w:lang w:val="en"/>
        </w:rPr>
        <w:t xml:space="preserve"> carbonate</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33"/>
        <w:gridCol w:w="2333"/>
        <w:gridCol w:w="2332"/>
        <w:gridCol w:w="2332"/>
      </w:tblGrid>
      <w:tr w:rsidR="004A76C0" w:rsidRPr="00C11748" w:rsidTr="00377EFD">
        <w:tc>
          <w:tcPr>
            <w:tcW w:w="2338" w:type="dxa"/>
          </w:tcPr>
          <w:p w:rsidR="0010305A" w:rsidRDefault="004A76C0" w:rsidP="0010305A">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1</w:t>
            </w:r>
          </w:p>
          <w:p w:rsidR="004A76C0" w:rsidRPr="004A76C0" w:rsidRDefault="004A76C0" w:rsidP="0010305A">
            <w:pPr>
              <w:spacing w:line="276" w:lineRule="auto"/>
              <w:contextualSpacing/>
              <w:jc w:val="center"/>
              <w:rPr>
                <w:rFonts w:ascii="Times New Roman" w:eastAsia="Times New Roman" w:hAnsi="Times New Roman" w:cs="Times New Roman"/>
                <w:sz w:val="20"/>
                <w:szCs w:val="20"/>
              </w:rPr>
            </w:pPr>
            <w:r w:rsidRPr="00847270">
              <w:rPr>
                <w:rFonts w:ascii="Times New Roman" w:hAnsi="Times New Roman" w:cs="Times New Roman"/>
                <w:color w:val="000000"/>
                <w:sz w:val="20"/>
                <w:szCs w:val="20"/>
              </w:rPr>
              <w:t xml:space="preserve">Well water from the </w:t>
            </w:r>
            <w:proofErr w:type="spellStart"/>
            <w:r w:rsidRPr="00847270">
              <w:rPr>
                <w:rFonts w:ascii="Times New Roman" w:hAnsi="Times New Roman" w:cs="Times New Roman"/>
                <w:color w:val="000000"/>
                <w:sz w:val="20"/>
                <w:szCs w:val="20"/>
              </w:rPr>
              <w:t>Aleksić</w:t>
            </w:r>
            <w:proofErr w:type="spellEnd"/>
            <w:r w:rsidRPr="00847270">
              <w:rPr>
                <w:rFonts w:ascii="Times New Roman" w:hAnsi="Times New Roman" w:cs="Times New Roman"/>
                <w:color w:val="000000"/>
                <w:sz w:val="20"/>
                <w:szCs w:val="20"/>
              </w:rPr>
              <w:t xml:space="preserve"> household</w:t>
            </w:r>
          </w:p>
        </w:tc>
        <w:tc>
          <w:tcPr>
            <w:tcW w:w="2338" w:type="dxa"/>
          </w:tcPr>
          <w:p w:rsidR="004A76C0" w:rsidRPr="00847270" w:rsidRDefault="004A76C0"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2</w:t>
            </w:r>
            <w:r w:rsidRPr="001675FD">
              <w:rPr>
                <w:rFonts w:ascii="Times New Roman" w:eastAsia="Times New Roman" w:hAnsi="Times New Roman" w:cs="Times New Roman"/>
                <w:sz w:val="20"/>
                <w:szCs w:val="20"/>
                <w:lang w:val="sr-Cyrl-RS"/>
              </w:rPr>
              <w:t xml:space="preserve"> </w:t>
            </w:r>
            <w:r w:rsidRPr="001675FD">
              <w:rPr>
                <w:rFonts w:ascii="Times New Roman" w:eastAsia="Times New Roman" w:hAnsi="Times New Roman" w:cs="Times New Roman"/>
                <w:sz w:val="20"/>
                <w:szCs w:val="20"/>
                <w:lang w:val="sr-Latn-RS"/>
              </w:rPr>
              <w:t>Spring water</w:t>
            </w:r>
            <w:r w:rsidRPr="001675FD">
              <w:rPr>
                <w:rFonts w:ascii="Times New Roman" w:eastAsia="Times New Roman" w:hAnsi="Times New Roman" w:cs="Times New Roman"/>
                <w:sz w:val="20"/>
                <w:szCs w:val="20"/>
                <w:lang w:val="sr-Cyrl-RS"/>
              </w:rPr>
              <w:t xml:space="preserve"> </w:t>
            </w:r>
            <w:r w:rsidR="00EF7B91">
              <w:rPr>
                <w:rFonts w:ascii="Times New Roman" w:eastAsia="Times New Roman" w:hAnsi="Times New Roman" w:cs="Times New Roman"/>
                <w:sz w:val="20"/>
                <w:szCs w:val="20"/>
                <w:lang w:val="sr-Latn-RS"/>
              </w:rPr>
              <w:t>Studen</w:t>
            </w:r>
            <w:r>
              <w:rPr>
                <w:rFonts w:ascii="Times New Roman" w:eastAsia="Times New Roman" w:hAnsi="Times New Roman" w:cs="Times New Roman"/>
                <w:sz w:val="20"/>
                <w:szCs w:val="20"/>
                <w:lang w:val="sr-Latn-RS"/>
              </w:rPr>
              <w:t>ac</w:t>
            </w:r>
          </w:p>
        </w:tc>
        <w:tc>
          <w:tcPr>
            <w:tcW w:w="2337" w:type="dxa"/>
          </w:tcPr>
          <w:p w:rsidR="0010305A" w:rsidRDefault="0010305A"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Pr>
                <w:rFonts w:ascii="Times New Roman" w:eastAsia="Times New Roman" w:hAnsi="Times New Roman" w:cs="Times New Roman"/>
                <w:b/>
                <w:sz w:val="20"/>
                <w:szCs w:val="20"/>
                <w:lang w:val="sr-Cyrl-RS"/>
              </w:rPr>
              <w:t xml:space="preserve"> 3</w:t>
            </w:r>
          </w:p>
          <w:p w:rsidR="004A76C0" w:rsidRPr="00847270" w:rsidRDefault="0010305A" w:rsidP="00377EFD">
            <w:pPr>
              <w:spacing w:line="276" w:lineRule="auto"/>
              <w:contextualSpacing/>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K</w:t>
            </w:r>
            <w:r w:rsidR="004A76C0" w:rsidRPr="001675FD">
              <w:rPr>
                <w:rFonts w:ascii="Times New Roman" w:eastAsia="Times New Roman" w:hAnsi="Times New Roman" w:cs="Times New Roman"/>
                <w:sz w:val="20"/>
                <w:szCs w:val="20"/>
                <w:lang w:val="sr-Latn-RS"/>
              </w:rPr>
              <w:t>arić</w:t>
            </w:r>
            <w:r w:rsidR="004A76C0" w:rsidRPr="001675FD">
              <w:rPr>
                <w:rFonts w:ascii="Times New Roman" w:eastAsia="Times New Roman" w:hAnsi="Times New Roman" w:cs="Times New Roman"/>
                <w:sz w:val="20"/>
                <w:szCs w:val="20"/>
                <w:lang w:val="sr-Cyrl-RS"/>
              </w:rPr>
              <w:t xml:space="preserve"> </w:t>
            </w:r>
            <w:r w:rsidR="004A76C0" w:rsidRPr="001675FD">
              <w:rPr>
                <w:rFonts w:ascii="Times New Roman" w:eastAsia="Times New Roman" w:hAnsi="Times New Roman" w:cs="Times New Roman"/>
                <w:sz w:val="20"/>
                <w:szCs w:val="20"/>
                <w:lang w:val="sr-Latn-RS"/>
              </w:rPr>
              <w:t>fountain</w:t>
            </w:r>
          </w:p>
        </w:tc>
        <w:tc>
          <w:tcPr>
            <w:tcW w:w="2337" w:type="dxa"/>
          </w:tcPr>
          <w:p w:rsidR="0010305A" w:rsidRPr="0010305A" w:rsidRDefault="004A76C0" w:rsidP="00377EFD">
            <w:pPr>
              <w:spacing w:line="276" w:lineRule="auto"/>
              <w:contextualSpacing/>
              <w:jc w:val="center"/>
              <w:rPr>
                <w:rFonts w:ascii="Times New Roman" w:eastAsia="Times New Roman" w:hAnsi="Times New Roman" w:cs="Times New Roman"/>
                <w:b/>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4</w:t>
            </w:r>
          </w:p>
          <w:p w:rsidR="004A76C0" w:rsidRPr="00847270" w:rsidRDefault="004A76C0" w:rsidP="00377EFD">
            <w:pPr>
              <w:spacing w:line="276" w:lineRule="auto"/>
              <w:contextualSpacing/>
              <w:jc w:val="center"/>
              <w:rPr>
                <w:rFonts w:ascii="Times New Roman" w:eastAsia="Times New Roman" w:hAnsi="Times New Roman" w:cs="Times New Roman"/>
                <w:sz w:val="20"/>
                <w:szCs w:val="20"/>
                <w:lang w:val="sr-Cyrl-RS"/>
              </w:rPr>
            </w:pPr>
            <w:r w:rsidRPr="001675FD">
              <w:rPr>
                <w:rFonts w:ascii="Times New Roman" w:eastAsia="Times New Roman" w:hAnsi="Times New Roman" w:cs="Times New Roman"/>
                <w:sz w:val="20"/>
                <w:szCs w:val="20"/>
                <w:lang w:val="sr-Latn-RS"/>
              </w:rPr>
              <w:t>Spring water Bjeloševac</w:t>
            </w:r>
          </w:p>
        </w:tc>
      </w:tr>
      <w:tr w:rsidR="00AE53C7" w:rsidRPr="006349EA" w:rsidTr="009D7B24">
        <w:tc>
          <w:tcPr>
            <w:tcW w:w="2338" w:type="dxa"/>
            <w:shd w:val="clear" w:color="auto" w:fill="auto"/>
          </w:tcPr>
          <w:p w:rsidR="00AE53C7" w:rsidRPr="00EF7B91" w:rsidRDefault="003B7910" w:rsidP="003B7910">
            <w:pPr>
              <w:jc w:val="center"/>
              <w:rPr>
                <w:rFonts w:ascii="Times New Roman" w:eastAsia="Times New Roman" w:hAnsi="Times New Roman" w:cs="Times New Roman"/>
                <w:sz w:val="20"/>
                <w:szCs w:val="20"/>
                <w:lang w:val="sr-Cyrl-RS"/>
              </w:rPr>
            </w:pPr>
            <w:r w:rsidRPr="00EF7B91">
              <w:rPr>
                <w:rFonts w:ascii="Times New Roman" w:hAnsi="Times New Roman" w:cs="Times New Roman"/>
                <w:color w:val="000000"/>
                <w:sz w:val="20"/>
                <w:szCs w:val="20"/>
              </w:rPr>
              <w:t>not presence of</w:t>
            </w:r>
            <w:r w:rsidRPr="00EF7B91">
              <w:rPr>
                <w:rFonts w:ascii="Times New Roman" w:hAnsi="Times New Roman" w:cs="Times New Roman"/>
                <w:color w:val="000000"/>
                <w:sz w:val="20"/>
                <w:szCs w:val="20"/>
                <w:shd w:val="clear" w:color="auto" w:fill="F5F5F5"/>
              </w:rPr>
              <w:t xml:space="preserve"> </w:t>
            </w:r>
            <w:r w:rsidRPr="00EF7B91">
              <w:rPr>
                <w:rFonts w:ascii="Times New Roman" w:hAnsi="Times New Roman" w:cs="Times New Roman"/>
                <w:color w:val="000000"/>
                <w:sz w:val="20"/>
                <w:szCs w:val="20"/>
              </w:rPr>
              <w:t>hydroxide or carbonate</w:t>
            </w:r>
          </w:p>
        </w:tc>
        <w:tc>
          <w:tcPr>
            <w:tcW w:w="2338" w:type="dxa"/>
          </w:tcPr>
          <w:p w:rsidR="00AE53C7" w:rsidRPr="00C11748" w:rsidRDefault="00EF7B91" w:rsidP="00EF3E5F">
            <w:pPr>
              <w:jc w:val="center"/>
              <w:rPr>
                <w:rFonts w:ascii="Times New Roman" w:eastAsia="Times New Roman" w:hAnsi="Times New Roman" w:cs="Times New Roman"/>
                <w:sz w:val="20"/>
                <w:szCs w:val="20"/>
                <w:lang w:val="sr-Cyrl-RS"/>
              </w:rPr>
            </w:pPr>
            <w:r w:rsidRPr="00EF7B91">
              <w:rPr>
                <w:rFonts w:ascii="Times New Roman" w:hAnsi="Times New Roman" w:cs="Times New Roman"/>
                <w:color w:val="000000"/>
                <w:sz w:val="20"/>
                <w:szCs w:val="20"/>
              </w:rPr>
              <w:t>not presence of</w:t>
            </w:r>
            <w:r w:rsidRPr="00EF7B91">
              <w:rPr>
                <w:rFonts w:ascii="Times New Roman" w:hAnsi="Times New Roman" w:cs="Times New Roman"/>
                <w:color w:val="000000"/>
                <w:sz w:val="20"/>
                <w:szCs w:val="20"/>
                <w:shd w:val="clear" w:color="auto" w:fill="F5F5F5"/>
              </w:rPr>
              <w:t xml:space="preserve"> </w:t>
            </w:r>
            <w:r w:rsidRPr="00EF7B91">
              <w:rPr>
                <w:rFonts w:ascii="Times New Roman" w:hAnsi="Times New Roman" w:cs="Times New Roman"/>
                <w:color w:val="000000"/>
                <w:sz w:val="20"/>
                <w:szCs w:val="20"/>
              </w:rPr>
              <w:t>hydroxide or carbonate</w:t>
            </w:r>
          </w:p>
        </w:tc>
        <w:tc>
          <w:tcPr>
            <w:tcW w:w="2337" w:type="dxa"/>
          </w:tcPr>
          <w:p w:rsidR="00AE53C7" w:rsidRPr="00C11748" w:rsidRDefault="00EF7B91" w:rsidP="00EF3E5F">
            <w:pPr>
              <w:jc w:val="center"/>
              <w:rPr>
                <w:rFonts w:ascii="Times New Roman" w:eastAsia="Times New Roman" w:hAnsi="Times New Roman" w:cs="Times New Roman"/>
                <w:sz w:val="20"/>
                <w:szCs w:val="20"/>
                <w:lang w:val="sr-Cyrl-RS"/>
              </w:rPr>
            </w:pPr>
            <w:r w:rsidRPr="00EF7B91">
              <w:rPr>
                <w:rFonts w:ascii="Times New Roman" w:hAnsi="Times New Roman" w:cs="Times New Roman"/>
                <w:color w:val="000000"/>
                <w:sz w:val="20"/>
                <w:szCs w:val="20"/>
              </w:rPr>
              <w:t>not presence of</w:t>
            </w:r>
            <w:r w:rsidRPr="00EF7B91">
              <w:rPr>
                <w:rFonts w:ascii="Times New Roman" w:hAnsi="Times New Roman" w:cs="Times New Roman"/>
                <w:color w:val="000000"/>
                <w:sz w:val="20"/>
                <w:szCs w:val="20"/>
                <w:shd w:val="clear" w:color="auto" w:fill="F5F5F5"/>
              </w:rPr>
              <w:t xml:space="preserve"> </w:t>
            </w:r>
            <w:r w:rsidRPr="00EF7B91">
              <w:rPr>
                <w:rFonts w:ascii="Times New Roman" w:hAnsi="Times New Roman" w:cs="Times New Roman"/>
                <w:color w:val="000000"/>
                <w:sz w:val="20"/>
                <w:szCs w:val="20"/>
              </w:rPr>
              <w:t>hydroxide or carbonate</w:t>
            </w:r>
          </w:p>
        </w:tc>
        <w:tc>
          <w:tcPr>
            <w:tcW w:w="2337" w:type="dxa"/>
          </w:tcPr>
          <w:p w:rsidR="00AE53C7" w:rsidRPr="00C11748" w:rsidRDefault="00EF7B91" w:rsidP="00EF3E5F">
            <w:pPr>
              <w:jc w:val="center"/>
              <w:rPr>
                <w:rFonts w:ascii="Times New Roman" w:eastAsia="Times New Roman" w:hAnsi="Times New Roman" w:cs="Times New Roman"/>
                <w:sz w:val="20"/>
                <w:szCs w:val="20"/>
                <w:lang w:val="sr-Cyrl-RS"/>
              </w:rPr>
            </w:pPr>
            <w:r w:rsidRPr="00EF7B91">
              <w:rPr>
                <w:rFonts w:ascii="Times New Roman" w:hAnsi="Times New Roman" w:cs="Times New Roman"/>
                <w:color w:val="000000"/>
                <w:sz w:val="20"/>
                <w:szCs w:val="20"/>
              </w:rPr>
              <w:t>not presence of</w:t>
            </w:r>
            <w:r w:rsidRPr="00EF7B91">
              <w:rPr>
                <w:rFonts w:ascii="Times New Roman" w:hAnsi="Times New Roman" w:cs="Times New Roman"/>
                <w:color w:val="000000"/>
                <w:sz w:val="20"/>
                <w:szCs w:val="20"/>
                <w:shd w:val="clear" w:color="auto" w:fill="F5F5F5"/>
              </w:rPr>
              <w:t xml:space="preserve"> </w:t>
            </w:r>
            <w:r w:rsidRPr="00EF7B91">
              <w:rPr>
                <w:rFonts w:ascii="Times New Roman" w:hAnsi="Times New Roman" w:cs="Times New Roman"/>
                <w:color w:val="000000"/>
                <w:sz w:val="20"/>
                <w:szCs w:val="20"/>
              </w:rPr>
              <w:t>hydroxide or carbonate</w:t>
            </w:r>
          </w:p>
        </w:tc>
      </w:tr>
    </w:tbl>
    <w:p w:rsidR="00AE53C7" w:rsidRPr="00186F25" w:rsidRDefault="00AE53C7" w:rsidP="00AE53C7">
      <w:pPr>
        <w:spacing w:after="0" w:line="240" w:lineRule="auto"/>
        <w:jc w:val="center"/>
        <w:rPr>
          <w:rFonts w:ascii="Times New Roman" w:eastAsia="Times New Roman" w:hAnsi="Times New Roman" w:cs="Times New Roman"/>
          <w:noProof/>
          <w:sz w:val="20"/>
          <w:szCs w:val="20"/>
          <w:lang w:val="sr-Cyrl-RS"/>
        </w:rPr>
      </w:pPr>
    </w:p>
    <w:p w:rsidR="0010305A" w:rsidRPr="003B7910" w:rsidRDefault="003B7910" w:rsidP="003B7910">
      <w:pPr>
        <w:spacing w:after="0" w:line="240" w:lineRule="auto"/>
        <w:jc w:val="both"/>
        <w:rPr>
          <w:rFonts w:ascii="Times New Roman" w:eastAsia="Times New Roman" w:hAnsi="Times New Roman" w:cs="Times New Roman"/>
          <w:noProof/>
          <w:sz w:val="20"/>
          <w:szCs w:val="20"/>
          <w:lang w:val="sr-Cyrl-RS"/>
        </w:rPr>
      </w:pPr>
      <w:r w:rsidRPr="003B7910">
        <w:rPr>
          <w:rStyle w:val="jlqj4b"/>
          <w:rFonts w:ascii="Times New Roman" w:hAnsi="Times New Roman" w:cs="Times New Roman"/>
          <w:color w:val="000000"/>
          <w:sz w:val="20"/>
          <w:szCs w:val="20"/>
          <w:lang w:val="en"/>
        </w:rPr>
        <w:t>I</w:t>
      </w:r>
      <w:r w:rsidR="00332234">
        <w:rPr>
          <w:rStyle w:val="jlqj4b"/>
          <w:rFonts w:ascii="Times New Roman" w:hAnsi="Times New Roman" w:cs="Times New Roman"/>
          <w:color w:val="000000"/>
          <w:sz w:val="20"/>
          <w:szCs w:val="20"/>
          <w:lang w:val="en"/>
        </w:rPr>
        <w:t>n the samples of</w:t>
      </w:r>
      <w:r w:rsidRPr="003B7910">
        <w:rPr>
          <w:rStyle w:val="jlqj4b"/>
          <w:rFonts w:ascii="Times New Roman" w:hAnsi="Times New Roman" w:cs="Times New Roman"/>
          <w:color w:val="000000"/>
          <w:sz w:val="20"/>
          <w:szCs w:val="20"/>
          <w:lang w:val="en"/>
        </w:rPr>
        <w:t xml:space="preserve"> sprin</w:t>
      </w:r>
      <w:r w:rsidR="00332234">
        <w:rPr>
          <w:rStyle w:val="jlqj4b"/>
          <w:rFonts w:ascii="Times New Roman" w:hAnsi="Times New Roman" w:cs="Times New Roman"/>
          <w:color w:val="000000"/>
          <w:sz w:val="20"/>
          <w:szCs w:val="20"/>
          <w:lang w:val="en"/>
        </w:rPr>
        <w:t>g</w:t>
      </w:r>
      <w:r w:rsidRPr="003B7910">
        <w:rPr>
          <w:rStyle w:val="jlqj4b"/>
          <w:rFonts w:ascii="Times New Roman" w:hAnsi="Times New Roman" w:cs="Times New Roman"/>
          <w:color w:val="000000"/>
          <w:sz w:val="20"/>
          <w:szCs w:val="20"/>
          <w:lang w:val="en"/>
        </w:rPr>
        <w:t xml:space="preserve"> </w:t>
      </w:r>
      <w:r w:rsidR="00332234" w:rsidRPr="003B7910">
        <w:rPr>
          <w:rStyle w:val="jlqj4b"/>
          <w:rFonts w:ascii="Times New Roman" w:hAnsi="Times New Roman" w:cs="Times New Roman"/>
          <w:color w:val="000000"/>
          <w:sz w:val="20"/>
          <w:szCs w:val="20"/>
          <w:lang w:val="en"/>
        </w:rPr>
        <w:t xml:space="preserve">water </w:t>
      </w:r>
      <w:r w:rsidRPr="003B7910">
        <w:rPr>
          <w:rStyle w:val="jlqj4b"/>
          <w:rFonts w:ascii="Times New Roman" w:hAnsi="Times New Roman" w:cs="Times New Roman"/>
          <w:color w:val="000000"/>
          <w:sz w:val="20"/>
          <w:szCs w:val="20"/>
          <w:lang w:val="en"/>
        </w:rPr>
        <w:t xml:space="preserve">in the vicinity of </w:t>
      </w:r>
      <w:proofErr w:type="spellStart"/>
      <w:r w:rsidRPr="003B7910">
        <w:rPr>
          <w:rStyle w:val="jlqj4b"/>
          <w:rFonts w:ascii="Times New Roman" w:hAnsi="Times New Roman" w:cs="Times New Roman"/>
          <w:color w:val="000000"/>
          <w:sz w:val="20"/>
          <w:szCs w:val="20"/>
          <w:lang w:val="en"/>
        </w:rPr>
        <w:t>Požega</w:t>
      </w:r>
      <w:proofErr w:type="spellEnd"/>
      <w:r w:rsidRPr="003B7910">
        <w:rPr>
          <w:rStyle w:val="jlqj4b"/>
          <w:rFonts w:ascii="Times New Roman" w:hAnsi="Times New Roman" w:cs="Times New Roman"/>
          <w:color w:val="000000"/>
          <w:sz w:val="20"/>
          <w:szCs w:val="20"/>
          <w:lang w:val="en"/>
        </w:rPr>
        <w:t>, which were tested in the same way, the presence of</w:t>
      </w:r>
      <w:r w:rsidRPr="003B7910">
        <w:rPr>
          <w:rStyle w:val="jlqj4b"/>
          <w:rFonts w:ascii="Times New Roman" w:hAnsi="Times New Roman" w:cs="Times New Roman"/>
          <w:color w:val="000000"/>
          <w:sz w:val="20"/>
          <w:szCs w:val="20"/>
          <w:shd w:val="clear" w:color="auto" w:fill="F5F5F5"/>
          <w:lang w:val="en"/>
        </w:rPr>
        <w:t xml:space="preserve"> </w:t>
      </w:r>
      <w:r w:rsidRPr="003B7910">
        <w:rPr>
          <w:rStyle w:val="jlqj4b"/>
          <w:rFonts w:ascii="Times New Roman" w:hAnsi="Times New Roman" w:cs="Times New Roman"/>
          <w:color w:val="000000"/>
          <w:sz w:val="20"/>
          <w:szCs w:val="20"/>
          <w:lang w:val="en"/>
        </w:rPr>
        <w:t>neither hydroxide nor carbonate was also registered, Table 4.</w:t>
      </w:r>
    </w:p>
    <w:p w:rsidR="00AE53C7" w:rsidRPr="00C11748" w:rsidRDefault="00AE53C7" w:rsidP="001E5BA2">
      <w:pPr>
        <w:spacing w:after="0" w:line="240" w:lineRule="auto"/>
        <w:rPr>
          <w:rFonts w:ascii="Times New Roman" w:eastAsia="Times New Roman" w:hAnsi="Times New Roman" w:cs="Times New Roman"/>
          <w:sz w:val="20"/>
          <w:szCs w:val="20"/>
          <w:lang w:val="sr-Cyrl-RS"/>
        </w:rPr>
      </w:pPr>
    </w:p>
    <w:p w:rsidR="00AE53C7" w:rsidRDefault="00AE53C7" w:rsidP="00AE53C7">
      <w:pPr>
        <w:spacing w:after="0" w:line="240" w:lineRule="auto"/>
        <w:jc w:val="center"/>
        <w:rPr>
          <w:rFonts w:ascii="Times New Roman" w:eastAsia="Times New Roman" w:hAnsi="Times New Roman" w:cs="Times New Roman"/>
          <w:color w:val="000000" w:themeColor="text1"/>
          <w:sz w:val="20"/>
          <w:szCs w:val="2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77"/>
        <w:gridCol w:w="2280"/>
        <w:gridCol w:w="3477"/>
      </w:tblGrid>
      <w:tr w:rsidR="001E5BA2" w:rsidTr="001E5BA2">
        <w:tc>
          <w:tcPr>
            <w:tcW w:w="1479" w:type="dxa"/>
          </w:tcPr>
          <w:p w:rsidR="001E5BA2" w:rsidRPr="00C11748" w:rsidRDefault="001E5BA2" w:rsidP="001E5BA2">
            <w:pPr>
              <w:pStyle w:val="ListParagraph"/>
              <w:spacing w:after="0" w:line="240" w:lineRule="auto"/>
              <w:rPr>
                <w:rFonts w:ascii="Times New Roman" w:eastAsia="Times New Roman" w:hAnsi="Times New Roman" w:cs="Times New Roman"/>
                <w:b/>
                <w:sz w:val="20"/>
                <w:szCs w:val="20"/>
                <w:lang w:val="sr-Cyrl-RS"/>
              </w:rPr>
            </w:pPr>
            <w:r w:rsidRPr="00C11748">
              <w:rPr>
                <w:rFonts w:ascii="Times New Roman" w:eastAsia="Times New Roman" w:hAnsi="Times New Roman" w:cs="Times New Roman"/>
                <w:b/>
                <w:noProof/>
                <w:sz w:val="20"/>
                <w:szCs w:val="20"/>
              </w:rPr>
              <w:drawing>
                <wp:inline distT="0" distB="0" distL="0" distR="0" wp14:anchorId="2F72E9AA" wp14:editId="667AF081">
                  <wp:extent cx="1200150" cy="1534981"/>
                  <wp:effectExtent l="0" t="0" r="0" b="8255"/>
                  <wp:docPr id="23" name="Picture 1" descr="IMG_20210611_1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611_1219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670" cy="1584248"/>
                          </a:xfrm>
                          <a:prstGeom prst="rect">
                            <a:avLst/>
                          </a:prstGeom>
                          <a:noFill/>
                          <a:ln>
                            <a:noFill/>
                          </a:ln>
                        </pic:spPr>
                      </pic:pic>
                    </a:graphicData>
                  </a:graphic>
                </wp:inline>
              </w:drawing>
            </w:r>
          </w:p>
          <w:p w:rsidR="001E5BA2" w:rsidRPr="00C11748" w:rsidRDefault="001E5BA2" w:rsidP="001E5BA2">
            <w:pPr>
              <w:jc w:val="center"/>
              <w:rPr>
                <w:rFonts w:ascii="Times New Roman" w:eastAsia="Times New Roman" w:hAnsi="Times New Roman" w:cs="Times New Roman"/>
                <w:noProof/>
                <w:sz w:val="20"/>
                <w:szCs w:val="20"/>
              </w:rPr>
            </w:pPr>
            <w:r>
              <w:rPr>
                <w:rFonts w:ascii="Times New Roman" w:eastAsia="Times New Roman" w:hAnsi="Times New Roman" w:cs="Times New Roman"/>
                <w:b/>
                <w:sz w:val="20"/>
                <w:szCs w:val="20"/>
                <w:lang w:val="sr-Latn-RS"/>
              </w:rPr>
              <w:t xml:space="preserve">  </w:t>
            </w:r>
            <w:r>
              <w:rPr>
                <w:rFonts w:ascii="Times New Roman" w:eastAsia="Times New Roman" w:hAnsi="Times New Roman" w:cs="Times New Roman"/>
                <w:b/>
                <w:sz w:val="20"/>
                <w:szCs w:val="20"/>
                <w:lang w:val="sr-Latn-RS"/>
              </w:rPr>
              <w:t>Figure</w:t>
            </w:r>
            <w:r>
              <w:rPr>
                <w:rFonts w:ascii="Times New Roman" w:eastAsia="Times New Roman" w:hAnsi="Times New Roman" w:cs="Times New Roman"/>
                <w:b/>
                <w:sz w:val="20"/>
                <w:szCs w:val="20"/>
                <w:lang w:val="sr-Cyrl-RS"/>
              </w:rPr>
              <w:t xml:space="preserve"> 15</w:t>
            </w:r>
            <w:r w:rsidRPr="00C11748">
              <w:rPr>
                <w:rFonts w:ascii="Times New Roman" w:eastAsia="Times New Roman" w:hAnsi="Times New Roman" w:cs="Times New Roman"/>
                <w:b/>
                <w:sz w:val="20"/>
                <w:szCs w:val="20"/>
                <w:lang w:val="sr-Cyrl-RS"/>
              </w:rPr>
              <w:t>.</w:t>
            </w: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Probes for </w:t>
            </w:r>
            <w:r w:rsidRPr="00C11748">
              <w:rPr>
                <w:rFonts w:ascii="Times New Roman" w:eastAsia="Times New Roman" w:hAnsi="Times New Roman" w:cs="Times New Roman"/>
                <w:sz w:val="20"/>
                <w:szCs w:val="20"/>
                <w:lang w:val="sr-Cyrl-RS"/>
              </w:rPr>
              <w:t>рН</w:t>
            </w:r>
            <w:r>
              <w:rPr>
                <w:rFonts w:ascii="Times New Roman" w:eastAsia="Times New Roman" w:hAnsi="Times New Roman" w:cs="Times New Roman"/>
                <w:sz w:val="20"/>
                <w:szCs w:val="20"/>
                <w:lang w:val="sr-Latn-RS"/>
              </w:rPr>
              <w:t xml:space="preserve"> - value</w:t>
            </w:r>
            <w:r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electrical </w:t>
            </w:r>
            <w:r>
              <w:rPr>
                <w:rFonts w:ascii="Times New Roman" w:eastAsia="Times New Roman" w:hAnsi="Times New Roman" w:cs="Times New Roman"/>
                <w:sz w:val="20"/>
                <w:szCs w:val="20"/>
                <w:lang w:val="sr-Latn-RS"/>
              </w:rPr>
              <w:t>c</w:t>
            </w:r>
            <w:proofErr w:type="spellStart"/>
            <w:r w:rsidRPr="004C11C6">
              <w:rPr>
                <w:rStyle w:val="jlqj4b"/>
                <w:rFonts w:ascii="Times New Roman" w:hAnsi="Times New Roman" w:cs="Times New Roman"/>
                <w:color w:val="000000"/>
                <w:sz w:val="20"/>
                <w:szCs w:val="20"/>
                <w:lang w:val="en"/>
              </w:rPr>
              <w:t>on</w:t>
            </w:r>
            <w:r>
              <w:rPr>
                <w:rStyle w:val="jlqj4b"/>
                <w:rFonts w:ascii="Times New Roman" w:hAnsi="Times New Roman" w:cs="Times New Roman"/>
                <w:color w:val="000000"/>
                <w:sz w:val="20"/>
                <w:szCs w:val="20"/>
                <w:lang w:val="en"/>
              </w:rPr>
              <w:t>ductivity</w:t>
            </w:r>
            <w:proofErr w:type="spellEnd"/>
            <w:r>
              <w:rPr>
                <w:rStyle w:val="jlqj4b"/>
                <w:rFonts w:ascii="Times New Roman" w:hAnsi="Times New Roman" w:cs="Times New Roman"/>
                <w:color w:val="000000"/>
                <w:sz w:val="20"/>
                <w:szCs w:val="20"/>
                <w:lang w:val="en"/>
              </w:rPr>
              <w:t xml:space="preserve"> and </w:t>
            </w:r>
            <w:r w:rsidRPr="00F522F9">
              <w:rPr>
                <w:rStyle w:val="jlqj4b"/>
                <w:rFonts w:ascii="Times New Roman" w:hAnsi="Times New Roman" w:cs="Times New Roman"/>
                <w:color w:val="000000"/>
                <w:sz w:val="20"/>
                <w:szCs w:val="20"/>
                <w:lang w:val="en"/>
              </w:rPr>
              <w:t xml:space="preserve">ion selective </w:t>
            </w:r>
            <w:r>
              <w:rPr>
                <w:rStyle w:val="jlqj4b"/>
                <w:rFonts w:ascii="Times New Roman" w:hAnsi="Times New Roman" w:cs="Times New Roman"/>
                <w:color w:val="000000"/>
                <w:sz w:val="20"/>
                <w:szCs w:val="20"/>
                <w:lang w:val="en"/>
              </w:rPr>
              <w:t>electrodes</w:t>
            </w:r>
          </w:p>
        </w:tc>
        <w:tc>
          <w:tcPr>
            <w:tcW w:w="1478" w:type="dxa"/>
          </w:tcPr>
          <w:p w:rsidR="001E5BA2" w:rsidRPr="00C11748" w:rsidRDefault="001E5BA2" w:rsidP="00EF3E5F">
            <w:pPr>
              <w:jc w:val="center"/>
              <w:rPr>
                <w:rFonts w:ascii="Times New Roman" w:eastAsia="Times New Roman" w:hAnsi="Times New Roman" w:cs="Times New Roman"/>
                <w:noProof/>
                <w:sz w:val="20"/>
                <w:szCs w:val="20"/>
              </w:rPr>
            </w:pPr>
          </w:p>
        </w:tc>
        <w:tc>
          <w:tcPr>
            <w:tcW w:w="2711" w:type="dxa"/>
          </w:tcPr>
          <w:p w:rsidR="001E5BA2" w:rsidRDefault="001E5BA2" w:rsidP="00EF3E5F">
            <w:pPr>
              <w:jc w:val="center"/>
              <w:rPr>
                <w:rFonts w:ascii="Times New Roman" w:eastAsia="Times New Roman" w:hAnsi="Times New Roman" w:cs="Times New Roman"/>
                <w:color w:val="000000" w:themeColor="text1"/>
                <w:sz w:val="20"/>
                <w:szCs w:val="20"/>
                <w:lang w:val="sr-Cyrl-RS"/>
              </w:rPr>
            </w:pPr>
            <w:r w:rsidRPr="00C11748">
              <w:rPr>
                <w:rFonts w:ascii="Times New Roman" w:eastAsia="Times New Roman" w:hAnsi="Times New Roman" w:cs="Times New Roman"/>
                <w:noProof/>
                <w:sz w:val="20"/>
                <w:szCs w:val="20"/>
              </w:rPr>
              <w:drawing>
                <wp:inline distT="0" distB="0" distL="0" distR="0" wp14:anchorId="66EA7AB0" wp14:editId="4C71996A">
                  <wp:extent cx="1094509" cy="1459345"/>
                  <wp:effectExtent l="0" t="0" r="0" b="7620"/>
                  <wp:docPr id="21" name="Picture 3" descr="IMG_20210611_1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611_140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0774" cy="1561032"/>
                          </a:xfrm>
                          <a:prstGeom prst="rect">
                            <a:avLst/>
                          </a:prstGeom>
                          <a:noFill/>
                          <a:ln>
                            <a:noFill/>
                          </a:ln>
                        </pic:spPr>
                      </pic:pic>
                    </a:graphicData>
                  </a:graphic>
                </wp:inline>
              </w:drawing>
            </w:r>
          </w:p>
          <w:p w:rsidR="001E5BA2" w:rsidRDefault="001E5BA2" w:rsidP="003969F3">
            <w:pPr>
              <w:jc w:val="center"/>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b/>
                <w:sz w:val="20"/>
                <w:szCs w:val="20"/>
                <w:lang w:val="sr-Latn-RS"/>
              </w:rPr>
              <w:t>Figure</w:t>
            </w:r>
            <w:r w:rsidR="00C24A6F">
              <w:rPr>
                <w:rFonts w:ascii="Times New Roman" w:eastAsia="Times New Roman" w:hAnsi="Times New Roman" w:cs="Times New Roman"/>
                <w:b/>
                <w:sz w:val="20"/>
                <w:szCs w:val="20"/>
                <w:lang w:val="sr-Cyrl-RS"/>
              </w:rPr>
              <w:t xml:space="preserve"> 16</w:t>
            </w:r>
            <w:r w:rsidRPr="00C11748">
              <w:rPr>
                <w:rFonts w:ascii="Times New Roman" w:eastAsia="Times New Roman" w:hAnsi="Times New Roman" w:cs="Times New Roman"/>
                <w:b/>
                <w:sz w:val="20"/>
                <w:szCs w:val="20"/>
                <w:lang w:val="sr-Cyrl-RS"/>
              </w:rPr>
              <w:t>.</w:t>
            </w:r>
            <w:r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Titration of sample </w:t>
            </w:r>
          </w:p>
        </w:tc>
        <w:tc>
          <w:tcPr>
            <w:tcW w:w="3692" w:type="dxa"/>
          </w:tcPr>
          <w:p w:rsidR="001E5BA2" w:rsidRDefault="001E5BA2" w:rsidP="00A61986">
            <w:pPr>
              <w:jc w:val="center"/>
              <w:rPr>
                <w:rFonts w:ascii="Times New Roman" w:eastAsia="Times New Roman" w:hAnsi="Times New Roman" w:cs="Times New Roman"/>
                <w:color w:val="000000" w:themeColor="text1"/>
                <w:sz w:val="20"/>
                <w:szCs w:val="20"/>
                <w:lang w:val="sr-Cyrl-RS"/>
              </w:rPr>
            </w:pPr>
            <w:r w:rsidRPr="00C11748">
              <w:rPr>
                <w:rFonts w:ascii="Times New Roman" w:eastAsia="Times New Roman" w:hAnsi="Times New Roman" w:cs="Times New Roman"/>
                <w:noProof/>
                <w:sz w:val="20"/>
                <w:szCs w:val="20"/>
              </w:rPr>
              <w:drawing>
                <wp:inline distT="0" distB="0" distL="0" distR="0" wp14:anchorId="3D174B6E" wp14:editId="41B57F39">
                  <wp:extent cx="1956619" cy="1468582"/>
                  <wp:effectExtent l="0" t="0" r="5715" b="0"/>
                  <wp:docPr id="20" name="Picture 4" descr="IMG_20210611_14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611_1423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1693" cy="1599987"/>
                          </a:xfrm>
                          <a:prstGeom prst="rect">
                            <a:avLst/>
                          </a:prstGeom>
                          <a:noFill/>
                          <a:ln>
                            <a:noFill/>
                          </a:ln>
                        </pic:spPr>
                      </pic:pic>
                    </a:graphicData>
                  </a:graphic>
                </wp:inline>
              </w:drawing>
            </w:r>
          </w:p>
          <w:p w:rsidR="001E5BA2" w:rsidRPr="00A61986" w:rsidRDefault="001E5BA2" w:rsidP="00A61986">
            <w:pPr>
              <w:jc w:val="center"/>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b/>
                <w:sz w:val="20"/>
                <w:szCs w:val="20"/>
                <w:lang w:val="sr-Latn-RS"/>
              </w:rPr>
              <w:t>Figure</w:t>
            </w:r>
            <w:r w:rsidR="00C24A6F">
              <w:rPr>
                <w:rFonts w:ascii="Times New Roman" w:eastAsia="Times New Roman" w:hAnsi="Times New Roman" w:cs="Times New Roman"/>
                <w:b/>
                <w:sz w:val="20"/>
                <w:szCs w:val="20"/>
                <w:lang w:val="sr-Cyrl-RS"/>
              </w:rPr>
              <w:t xml:space="preserve"> 17</w:t>
            </w:r>
            <w:r w:rsidRPr="00C11748">
              <w:rPr>
                <w:rFonts w:ascii="Times New Roman" w:eastAsia="Times New Roman" w:hAnsi="Times New Roman" w:cs="Times New Roman"/>
                <w:b/>
                <w:sz w:val="20"/>
                <w:szCs w:val="20"/>
                <w:lang w:val="sr-Cyrl-RS"/>
              </w:rPr>
              <w:t>.</w:t>
            </w:r>
            <w:r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Completion of sample titration</w:t>
            </w:r>
          </w:p>
        </w:tc>
      </w:tr>
    </w:tbl>
    <w:p w:rsidR="001E5BA2" w:rsidRDefault="001E5BA2" w:rsidP="005A4594">
      <w:pPr>
        <w:spacing w:after="0" w:line="240" w:lineRule="auto"/>
        <w:rPr>
          <w:rFonts w:ascii="Times New Roman" w:eastAsia="Times New Roman" w:hAnsi="Times New Roman" w:cs="Times New Roman"/>
          <w:b/>
          <w:sz w:val="20"/>
          <w:szCs w:val="20"/>
          <w:lang w:val="sr-Cyrl-RS"/>
        </w:rPr>
      </w:pPr>
    </w:p>
    <w:p w:rsidR="00AE53C7" w:rsidRDefault="00AE53C7" w:rsidP="005A4594">
      <w:pPr>
        <w:spacing w:after="0" w:line="240" w:lineRule="auto"/>
        <w:rPr>
          <w:rFonts w:ascii="Times New Roman" w:eastAsia="Times New Roman" w:hAnsi="Times New Roman" w:cs="Times New Roman"/>
          <w:b/>
          <w:sz w:val="20"/>
          <w:szCs w:val="20"/>
          <w:lang w:val="sr-Cyrl-RS"/>
        </w:rPr>
      </w:pPr>
      <w:r w:rsidRPr="00C11748">
        <w:rPr>
          <w:rFonts w:ascii="Times New Roman" w:eastAsia="Times New Roman" w:hAnsi="Times New Roman" w:cs="Times New Roman"/>
          <w:b/>
          <w:sz w:val="20"/>
          <w:szCs w:val="20"/>
          <w:lang w:val="sr-Cyrl-RS"/>
        </w:rPr>
        <w:t xml:space="preserve">3.4 </w:t>
      </w:r>
      <w:r w:rsidR="005A4594" w:rsidRPr="005A4594">
        <w:rPr>
          <w:rFonts w:ascii="Times New Roman" w:eastAsia="Times New Roman" w:hAnsi="Times New Roman" w:cs="Times New Roman"/>
          <w:b/>
          <w:color w:val="000000"/>
          <w:sz w:val="20"/>
          <w:szCs w:val="20"/>
          <w:lang w:val="en"/>
        </w:rPr>
        <w:t>Determination of chloride</w:t>
      </w:r>
    </w:p>
    <w:p w:rsidR="00AE53C7" w:rsidRPr="00C11748" w:rsidRDefault="00AE53C7" w:rsidP="00AE53C7">
      <w:pPr>
        <w:spacing w:after="0" w:line="240" w:lineRule="auto"/>
        <w:rPr>
          <w:rFonts w:ascii="Times New Roman" w:eastAsia="Times New Roman" w:hAnsi="Times New Roman" w:cs="Times New Roman"/>
          <w:b/>
          <w:sz w:val="20"/>
          <w:szCs w:val="20"/>
          <w:lang w:val="sr-Cyrl-RS"/>
        </w:rPr>
      </w:pPr>
    </w:p>
    <w:p w:rsidR="00AE53C7" w:rsidRPr="00C11748" w:rsidRDefault="00AE53C7" w:rsidP="00AE53C7">
      <w:pPr>
        <w:spacing w:after="0" w:line="240" w:lineRule="auto"/>
        <w:jc w:val="both"/>
        <w:rPr>
          <w:rFonts w:ascii="Times New Roman" w:eastAsia="Times New Roman" w:hAnsi="Times New Roman" w:cs="Times New Roman"/>
          <w:i/>
          <w:sz w:val="20"/>
          <w:szCs w:val="20"/>
          <w:lang w:val="sr-Cyrl-RS"/>
        </w:rPr>
      </w:pPr>
      <w:r w:rsidRPr="00C11748">
        <w:rPr>
          <w:rFonts w:ascii="Times New Roman" w:eastAsia="Times New Roman" w:hAnsi="Times New Roman" w:cs="Times New Roman"/>
          <w:i/>
          <w:sz w:val="20"/>
          <w:szCs w:val="20"/>
          <w:lang w:val="sr-Cyrl-RS"/>
        </w:rPr>
        <w:t>3.4.1</w:t>
      </w:r>
      <w:r w:rsidRPr="00B3269B">
        <w:rPr>
          <w:rFonts w:ascii="Times New Roman" w:eastAsia="Times New Roman" w:hAnsi="Times New Roman" w:cs="Times New Roman"/>
          <w:i/>
          <w:sz w:val="20"/>
          <w:szCs w:val="20"/>
          <w:lang w:val="sr-Cyrl-RS"/>
        </w:rPr>
        <w:t xml:space="preserve"> </w:t>
      </w:r>
      <w:r w:rsidR="005A4594" w:rsidRPr="005A4594">
        <w:rPr>
          <w:rFonts w:ascii="Times New Roman" w:eastAsia="Times New Roman" w:hAnsi="Times New Roman" w:cs="Times New Roman"/>
          <w:i/>
          <w:color w:val="000000"/>
          <w:sz w:val="20"/>
          <w:szCs w:val="20"/>
          <w:lang w:val="en"/>
        </w:rPr>
        <w:t>Procedure for determin</w:t>
      </w:r>
      <w:r w:rsidR="00606EBC">
        <w:rPr>
          <w:rFonts w:ascii="Times New Roman" w:eastAsia="Times New Roman" w:hAnsi="Times New Roman" w:cs="Times New Roman"/>
          <w:i/>
          <w:color w:val="000000"/>
          <w:sz w:val="20"/>
          <w:szCs w:val="20"/>
          <w:lang w:val="en"/>
        </w:rPr>
        <w:t>ing</w:t>
      </w:r>
      <w:r w:rsidR="005A4594" w:rsidRPr="005A4594">
        <w:rPr>
          <w:rFonts w:ascii="Times New Roman" w:eastAsia="Times New Roman" w:hAnsi="Times New Roman" w:cs="Times New Roman"/>
          <w:i/>
          <w:color w:val="000000"/>
          <w:sz w:val="20"/>
          <w:szCs w:val="20"/>
          <w:lang w:val="en"/>
        </w:rPr>
        <w:t xml:space="preserve"> chloride in water</w:t>
      </w:r>
      <w:r w:rsidRPr="00C11748">
        <w:rPr>
          <w:rFonts w:ascii="Times New Roman" w:eastAsia="Times New Roman" w:hAnsi="Times New Roman" w:cs="Times New Roman"/>
          <w:i/>
          <w:sz w:val="20"/>
          <w:szCs w:val="20"/>
          <w:lang w:val="sr-Cyrl-RS"/>
        </w:rPr>
        <w:t xml:space="preserve">:  </w:t>
      </w:r>
    </w:p>
    <w:p w:rsidR="005A4594" w:rsidRPr="005A4594" w:rsidRDefault="00A61986" w:rsidP="005A4594">
      <w:pPr>
        <w:spacing w:after="0" w:line="240" w:lineRule="auto"/>
        <w:jc w:val="both"/>
        <w:rPr>
          <w:rFonts w:ascii="Times New Roman" w:eastAsia="Times New Roman" w:hAnsi="Times New Roman" w:cs="Times New Roman"/>
          <w:sz w:val="20"/>
          <w:szCs w:val="20"/>
          <w:lang w:val="sr-Cyrl-RS"/>
        </w:rPr>
      </w:pPr>
      <w:r>
        <w:rPr>
          <w:rStyle w:val="jlqj4b"/>
          <w:rFonts w:ascii="Times New Roman" w:hAnsi="Times New Roman" w:cs="Times New Roman"/>
          <w:color w:val="000000"/>
          <w:sz w:val="20"/>
          <w:szCs w:val="20"/>
          <w:lang w:val="sr-Latn-RS"/>
        </w:rPr>
        <w:t>W</w:t>
      </w:r>
      <w:proofErr w:type="spellStart"/>
      <w:r w:rsidRPr="00EF7B91">
        <w:rPr>
          <w:rStyle w:val="jlqj4b"/>
          <w:rFonts w:ascii="Times New Roman" w:hAnsi="Times New Roman" w:cs="Times New Roman"/>
          <w:color w:val="000000"/>
          <w:sz w:val="20"/>
          <w:szCs w:val="20"/>
          <w:lang w:val="en"/>
        </w:rPr>
        <w:t>eigh</w:t>
      </w:r>
      <w:proofErr w:type="spellEnd"/>
      <w:r w:rsidRPr="00EF7B91">
        <w:rPr>
          <w:rStyle w:val="jlqj4b"/>
          <w:rFonts w:ascii="Times New Roman" w:hAnsi="Times New Roman" w:cs="Times New Roman"/>
          <w:color w:val="000000"/>
          <w:sz w:val="20"/>
          <w:szCs w:val="20"/>
          <w:lang w:val="en"/>
        </w:rPr>
        <w:t xml:space="preserve"> </w:t>
      </w:r>
      <w:r>
        <w:rPr>
          <w:rStyle w:val="jlqj4b"/>
          <w:rFonts w:ascii="Times New Roman" w:hAnsi="Times New Roman" w:cs="Times New Roman"/>
          <w:color w:val="000000"/>
          <w:sz w:val="20"/>
          <w:szCs w:val="20"/>
          <w:lang w:val="en"/>
        </w:rPr>
        <w:t xml:space="preserve">a </w:t>
      </w:r>
      <w:r w:rsidRPr="00EF7B91">
        <w:rPr>
          <w:rStyle w:val="jlqj4b"/>
          <w:rFonts w:ascii="Times New Roman" w:hAnsi="Times New Roman" w:cs="Times New Roman"/>
          <w:color w:val="000000"/>
          <w:sz w:val="20"/>
          <w:szCs w:val="20"/>
          <w:lang w:val="en"/>
        </w:rPr>
        <w:t>100 cm</w:t>
      </w:r>
      <w:r w:rsidRPr="00EF7B91">
        <w:rPr>
          <w:rStyle w:val="jlqj4b"/>
          <w:rFonts w:ascii="Times New Roman" w:hAnsi="Times New Roman" w:cs="Times New Roman"/>
          <w:color w:val="000000"/>
          <w:sz w:val="20"/>
          <w:szCs w:val="20"/>
          <w:vertAlign w:val="superscript"/>
          <w:lang w:val="en"/>
        </w:rPr>
        <w:t>3</w:t>
      </w:r>
      <w:r w:rsidRPr="00EF7B91">
        <w:rPr>
          <w:rStyle w:val="jlqj4b"/>
          <w:rFonts w:ascii="Times New Roman" w:hAnsi="Times New Roman" w:cs="Times New Roman"/>
          <w:color w:val="000000"/>
          <w:sz w:val="20"/>
          <w:szCs w:val="20"/>
          <w:lang w:val="en"/>
        </w:rPr>
        <w:t xml:space="preserve"> of the </w:t>
      </w:r>
      <w:r>
        <w:rPr>
          <w:rStyle w:val="jlqj4b"/>
          <w:rFonts w:ascii="Times New Roman" w:hAnsi="Times New Roman" w:cs="Times New Roman"/>
          <w:color w:val="000000"/>
          <w:sz w:val="20"/>
          <w:szCs w:val="20"/>
          <w:lang w:val="en"/>
        </w:rPr>
        <w:t xml:space="preserve">spring </w:t>
      </w:r>
      <w:r w:rsidRPr="00EF7B91">
        <w:rPr>
          <w:rStyle w:val="jlqj4b"/>
          <w:rFonts w:ascii="Times New Roman" w:hAnsi="Times New Roman" w:cs="Times New Roman"/>
          <w:color w:val="000000"/>
          <w:sz w:val="20"/>
          <w:szCs w:val="20"/>
          <w:lang w:val="en"/>
        </w:rPr>
        <w:t xml:space="preserve">water </w:t>
      </w:r>
      <w:r>
        <w:rPr>
          <w:rStyle w:val="jlqj4b"/>
          <w:rFonts w:ascii="Times New Roman" w:hAnsi="Times New Roman" w:cs="Times New Roman"/>
          <w:color w:val="000000"/>
          <w:sz w:val="20"/>
          <w:szCs w:val="20"/>
          <w:lang w:val="en"/>
        </w:rPr>
        <w:t xml:space="preserve">sample with a belly pipette </w:t>
      </w:r>
      <w:r w:rsidR="005A4594" w:rsidRPr="005A4594">
        <w:rPr>
          <w:rFonts w:ascii="Times New Roman" w:eastAsia="Times New Roman" w:hAnsi="Times New Roman" w:cs="Times New Roman"/>
          <w:color w:val="000000"/>
          <w:sz w:val="20"/>
          <w:szCs w:val="20"/>
          <w:lang w:val="en"/>
        </w:rPr>
        <w:t xml:space="preserve">or dilute a suitable aliquot to that volume. </w:t>
      </w:r>
      <w:r>
        <w:rPr>
          <w:rFonts w:ascii="Times New Roman" w:eastAsia="Times New Roman" w:hAnsi="Times New Roman" w:cs="Times New Roman"/>
          <w:color w:val="000000"/>
          <w:sz w:val="20"/>
          <w:szCs w:val="20"/>
          <w:lang w:val="en"/>
        </w:rPr>
        <w:t xml:space="preserve">Samples </w:t>
      </w:r>
      <w:r w:rsidR="005A4594" w:rsidRPr="005A4594">
        <w:rPr>
          <w:rFonts w:ascii="Times New Roman" w:eastAsia="Times New Roman" w:hAnsi="Times New Roman" w:cs="Times New Roman"/>
          <w:color w:val="000000"/>
          <w:sz w:val="20"/>
          <w:szCs w:val="20"/>
          <w:lang w:val="en"/>
        </w:rPr>
        <w:t xml:space="preserve">with a pH </w:t>
      </w:r>
      <w:r>
        <w:rPr>
          <w:rFonts w:ascii="Times New Roman" w:eastAsia="Times New Roman" w:hAnsi="Times New Roman" w:cs="Times New Roman"/>
          <w:color w:val="000000"/>
          <w:sz w:val="20"/>
          <w:szCs w:val="20"/>
          <w:lang w:val="en"/>
        </w:rPr>
        <w:t xml:space="preserve">– value </w:t>
      </w:r>
      <w:r w:rsidR="005A4594" w:rsidRPr="005A4594">
        <w:rPr>
          <w:rFonts w:ascii="Times New Roman" w:eastAsia="Times New Roman" w:hAnsi="Times New Roman" w:cs="Times New Roman"/>
          <w:color w:val="000000"/>
          <w:sz w:val="20"/>
          <w:szCs w:val="20"/>
          <w:lang w:val="en"/>
        </w:rPr>
        <w:t xml:space="preserve">of 7-10 are titrated directly, without prior preparation. If the pH </w:t>
      </w:r>
      <w:r>
        <w:rPr>
          <w:rFonts w:ascii="Times New Roman" w:eastAsia="Times New Roman" w:hAnsi="Times New Roman" w:cs="Times New Roman"/>
          <w:color w:val="000000"/>
          <w:sz w:val="20"/>
          <w:szCs w:val="20"/>
          <w:lang w:val="en"/>
        </w:rPr>
        <w:t xml:space="preserve">– </w:t>
      </w:r>
      <w:proofErr w:type="spellStart"/>
      <w:r>
        <w:rPr>
          <w:rFonts w:ascii="Times New Roman" w:eastAsia="Times New Roman" w:hAnsi="Times New Roman" w:cs="Times New Roman"/>
          <w:color w:val="000000"/>
          <w:sz w:val="20"/>
          <w:szCs w:val="20"/>
          <w:lang w:val="en"/>
        </w:rPr>
        <w:t>valey</w:t>
      </w:r>
      <w:proofErr w:type="spellEnd"/>
      <w:r>
        <w:rPr>
          <w:rFonts w:ascii="Times New Roman" w:eastAsia="Times New Roman" w:hAnsi="Times New Roman" w:cs="Times New Roman"/>
          <w:color w:val="000000"/>
          <w:sz w:val="20"/>
          <w:szCs w:val="20"/>
          <w:lang w:val="en"/>
        </w:rPr>
        <w:t xml:space="preserve"> </w:t>
      </w:r>
      <w:r w:rsidR="005A4594" w:rsidRPr="005A4594">
        <w:rPr>
          <w:rFonts w:ascii="Times New Roman" w:eastAsia="Times New Roman" w:hAnsi="Times New Roman" w:cs="Times New Roman"/>
          <w:color w:val="000000"/>
          <w:sz w:val="20"/>
          <w:szCs w:val="20"/>
          <w:lang w:val="en"/>
        </w:rPr>
        <w:t>is not in that interval range, it is adjusted with a solution of H</w:t>
      </w:r>
      <w:r w:rsidR="005A4594" w:rsidRPr="00A61986">
        <w:rPr>
          <w:rFonts w:ascii="Times New Roman" w:eastAsia="Times New Roman" w:hAnsi="Times New Roman" w:cs="Times New Roman"/>
          <w:color w:val="000000"/>
          <w:sz w:val="20"/>
          <w:szCs w:val="20"/>
          <w:vertAlign w:val="subscript"/>
          <w:lang w:val="en"/>
        </w:rPr>
        <w:t>2</w:t>
      </w:r>
      <w:r w:rsidR="005A4594" w:rsidRPr="005A4594">
        <w:rPr>
          <w:rFonts w:ascii="Times New Roman" w:eastAsia="Times New Roman" w:hAnsi="Times New Roman" w:cs="Times New Roman"/>
          <w:color w:val="000000"/>
          <w:sz w:val="20"/>
          <w:szCs w:val="20"/>
          <w:lang w:val="en"/>
        </w:rPr>
        <w:t>SO</w:t>
      </w:r>
      <w:r w:rsidR="005A4594" w:rsidRPr="00A61986">
        <w:rPr>
          <w:rFonts w:ascii="Times New Roman" w:eastAsia="Times New Roman" w:hAnsi="Times New Roman" w:cs="Times New Roman"/>
          <w:color w:val="000000"/>
          <w:sz w:val="20"/>
          <w:szCs w:val="20"/>
          <w:vertAlign w:val="subscript"/>
          <w:lang w:val="en"/>
        </w:rPr>
        <w:t>4</w:t>
      </w:r>
      <w:r w:rsidR="005A4594" w:rsidRPr="005A4594">
        <w:rPr>
          <w:rFonts w:ascii="Times New Roman" w:eastAsia="Times New Roman" w:hAnsi="Times New Roman" w:cs="Times New Roman"/>
          <w:color w:val="000000"/>
          <w:sz w:val="20"/>
          <w:szCs w:val="20"/>
          <w:lang w:val="en"/>
        </w:rPr>
        <w:t xml:space="preserve"> or </w:t>
      </w:r>
      <w:proofErr w:type="spellStart"/>
      <w:r w:rsidR="005A4594" w:rsidRPr="005A4594">
        <w:rPr>
          <w:rFonts w:ascii="Times New Roman" w:eastAsia="Times New Roman" w:hAnsi="Times New Roman" w:cs="Times New Roman"/>
          <w:color w:val="000000"/>
          <w:sz w:val="20"/>
          <w:szCs w:val="20"/>
          <w:lang w:val="en"/>
        </w:rPr>
        <w:t>NaOH</w:t>
      </w:r>
      <w:proofErr w:type="spellEnd"/>
      <w:r w:rsidR="005A4594" w:rsidRPr="005A4594">
        <w:rPr>
          <w:rFonts w:ascii="Times New Roman" w:eastAsia="Times New Roman" w:hAnsi="Times New Roman" w:cs="Times New Roman"/>
          <w:color w:val="000000"/>
          <w:sz w:val="20"/>
          <w:szCs w:val="20"/>
          <w:lang w:val="en"/>
        </w:rPr>
        <w:t xml:space="preserve"> depending on the pH </w:t>
      </w:r>
      <w:r>
        <w:rPr>
          <w:rFonts w:ascii="Times New Roman" w:eastAsia="Times New Roman" w:hAnsi="Times New Roman" w:cs="Times New Roman"/>
          <w:color w:val="000000"/>
          <w:sz w:val="20"/>
          <w:szCs w:val="20"/>
          <w:lang w:val="en"/>
        </w:rPr>
        <w:t xml:space="preserve">- </w:t>
      </w:r>
      <w:r w:rsidR="005A4594" w:rsidRPr="005A4594">
        <w:rPr>
          <w:rFonts w:ascii="Times New Roman" w:eastAsia="Times New Roman" w:hAnsi="Times New Roman" w:cs="Times New Roman"/>
          <w:color w:val="000000"/>
          <w:sz w:val="20"/>
          <w:szCs w:val="20"/>
          <w:lang w:val="en"/>
        </w:rPr>
        <w:t>value of the sample using the phenolphthalein indicator until the pink color disappears. Add 1 cm</w:t>
      </w:r>
      <w:r w:rsidR="005A4594" w:rsidRPr="00A61986">
        <w:rPr>
          <w:rFonts w:ascii="Times New Roman" w:eastAsia="Times New Roman" w:hAnsi="Times New Roman" w:cs="Times New Roman"/>
          <w:color w:val="000000"/>
          <w:sz w:val="20"/>
          <w:szCs w:val="20"/>
          <w:vertAlign w:val="superscript"/>
          <w:lang w:val="en"/>
        </w:rPr>
        <w:t>3</w:t>
      </w:r>
      <w:r w:rsidR="005A4594" w:rsidRPr="005A4594">
        <w:rPr>
          <w:rFonts w:ascii="Times New Roman" w:eastAsia="Times New Roman" w:hAnsi="Times New Roman" w:cs="Times New Roman"/>
          <w:color w:val="000000"/>
          <w:sz w:val="20"/>
          <w:szCs w:val="20"/>
          <w:lang w:val="en"/>
        </w:rPr>
        <w:t xml:space="preserve"> of K</w:t>
      </w:r>
      <w:r w:rsidR="005A4594" w:rsidRPr="00A61986">
        <w:rPr>
          <w:rFonts w:ascii="Times New Roman" w:eastAsia="Times New Roman" w:hAnsi="Times New Roman" w:cs="Times New Roman"/>
          <w:color w:val="000000"/>
          <w:sz w:val="20"/>
          <w:szCs w:val="20"/>
          <w:vertAlign w:val="subscript"/>
          <w:lang w:val="en"/>
        </w:rPr>
        <w:t>2</w:t>
      </w:r>
      <w:r w:rsidR="005A4594" w:rsidRPr="005A4594">
        <w:rPr>
          <w:rFonts w:ascii="Times New Roman" w:eastAsia="Times New Roman" w:hAnsi="Times New Roman" w:cs="Times New Roman"/>
          <w:color w:val="000000"/>
          <w:sz w:val="20"/>
          <w:szCs w:val="20"/>
          <w:lang w:val="en"/>
        </w:rPr>
        <w:t>CrO</w:t>
      </w:r>
      <w:r w:rsidR="005A4594" w:rsidRPr="00A61986">
        <w:rPr>
          <w:rFonts w:ascii="Times New Roman" w:eastAsia="Times New Roman" w:hAnsi="Times New Roman" w:cs="Times New Roman"/>
          <w:color w:val="000000"/>
          <w:sz w:val="20"/>
          <w:szCs w:val="20"/>
          <w:vertAlign w:val="subscript"/>
          <w:lang w:val="en"/>
        </w:rPr>
        <w:t>4</w:t>
      </w:r>
      <w:r w:rsidR="005A4594" w:rsidRPr="005A4594">
        <w:rPr>
          <w:rFonts w:ascii="Times New Roman" w:eastAsia="Times New Roman" w:hAnsi="Times New Roman" w:cs="Times New Roman"/>
          <w:color w:val="000000"/>
          <w:sz w:val="20"/>
          <w:szCs w:val="20"/>
          <w:lang w:val="en"/>
        </w:rPr>
        <w:t xml:space="preserve"> to the sample prepared in</w:t>
      </w:r>
      <w:r w:rsidR="00C24A6F">
        <w:rPr>
          <w:rFonts w:ascii="Times New Roman" w:eastAsia="Times New Roman" w:hAnsi="Times New Roman" w:cs="Times New Roman"/>
          <w:color w:val="000000"/>
          <w:sz w:val="20"/>
          <w:szCs w:val="20"/>
          <w:lang w:val="en"/>
        </w:rPr>
        <w:t xml:space="preserve"> this way and titrate, Figure 18.</w:t>
      </w:r>
      <w:r w:rsidR="005A4594" w:rsidRPr="005A4594">
        <w:rPr>
          <w:rFonts w:ascii="Times New Roman" w:eastAsia="Times New Roman" w:hAnsi="Times New Roman" w:cs="Times New Roman"/>
          <w:color w:val="000000"/>
          <w:sz w:val="20"/>
          <w:szCs w:val="20"/>
          <w:lang w:val="en"/>
        </w:rPr>
        <w:t>, with a standard solution of AgNO</w:t>
      </w:r>
      <w:r w:rsidR="005A4594" w:rsidRPr="00A61986">
        <w:rPr>
          <w:rFonts w:ascii="Times New Roman" w:eastAsia="Times New Roman" w:hAnsi="Times New Roman" w:cs="Times New Roman"/>
          <w:color w:val="000000"/>
          <w:sz w:val="20"/>
          <w:szCs w:val="20"/>
          <w:vertAlign w:val="subscript"/>
          <w:lang w:val="en"/>
        </w:rPr>
        <w:t>3</w:t>
      </w:r>
      <w:r w:rsidR="005A4594" w:rsidRPr="005A4594">
        <w:rPr>
          <w:rFonts w:ascii="Times New Roman" w:eastAsia="Times New Roman" w:hAnsi="Times New Roman" w:cs="Times New Roman"/>
          <w:color w:val="000000"/>
          <w:sz w:val="20"/>
          <w:szCs w:val="20"/>
          <w:lang w:val="en"/>
        </w:rPr>
        <w:t xml:space="preserve"> to a pinkish-yellow color (titration endpoints). Repeat the procedure three times and calculate the mean consumption of AgNO</w:t>
      </w:r>
      <w:r w:rsidR="005A4594" w:rsidRPr="00A61986">
        <w:rPr>
          <w:rFonts w:ascii="Times New Roman" w:eastAsia="Times New Roman" w:hAnsi="Times New Roman" w:cs="Times New Roman"/>
          <w:color w:val="000000"/>
          <w:sz w:val="20"/>
          <w:szCs w:val="20"/>
          <w:vertAlign w:val="subscript"/>
          <w:lang w:val="en"/>
        </w:rPr>
        <w:t>3</w:t>
      </w:r>
      <w:r w:rsidR="005A4594" w:rsidRPr="005A4594">
        <w:rPr>
          <w:rFonts w:ascii="Times New Roman" w:eastAsia="Times New Roman" w:hAnsi="Times New Roman" w:cs="Times New Roman"/>
          <w:color w:val="000000"/>
          <w:sz w:val="20"/>
          <w:szCs w:val="20"/>
          <w:lang w:val="en"/>
        </w:rPr>
        <w:t xml:space="preserve"> solution, Tables 5.</w:t>
      </w:r>
      <w:proofErr w:type="gramStart"/>
      <w:r w:rsidR="005A4594" w:rsidRPr="005A4594">
        <w:rPr>
          <w:rFonts w:ascii="Times New Roman" w:eastAsia="Times New Roman" w:hAnsi="Times New Roman" w:cs="Times New Roman"/>
          <w:color w:val="000000"/>
          <w:sz w:val="20"/>
          <w:szCs w:val="20"/>
          <w:lang w:val="en"/>
        </w:rPr>
        <w:t>a</w:t>
      </w:r>
      <w:proofErr w:type="gramEnd"/>
      <w:r w:rsidR="005A4594" w:rsidRPr="005A4594">
        <w:rPr>
          <w:rFonts w:ascii="Times New Roman" w:eastAsia="Times New Roman" w:hAnsi="Times New Roman" w:cs="Times New Roman"/>
          <w:color w:val="000000"/>
          <w:sz w:val="20"/>
          <w:szCs w:val="20"/>
          <w:lang w:val="en"/>
        </w:rPr>
        <w:t xml:space="preserve"> and 5.b. It is necessary to perform a blank analysis by repeating the same procedure, but also with 100 cm</w:t>
      </w:r>
      <w:r w:rsidR="005A4594" w:rsidRPr="00A61986">
        <w:rPr>
          <w:rFonts w:ascii="Times New Roman" w:eastAsia="Times New Roman" w:hAnsi="Times New Roman" w:cs="Times New Roman"/>
          <w:color w:val="000000"/>
          <w:sz w:val="20"/>
          <w:szCs w:val="20"/>
          <w:vertAlign w:val="superscript"/>
          <w:lang w:val="en"/>
        </w:rPr>
        <w:t>3</w:t>
      </w:r>
      <w:r w:rsidR="005A4594" w:rsidRPr="005A4594">
        <w:rPr>
          <w:rFonts w:ascii="Times New Roman" w:eastAsia="Times New Roman" w:hAnsi="Times New Roman" w:cs="Times New Roman"/>
          <w:color w:val="000000"/>
          <w:sz w:val="20"/>
          <w:szCs w:val="20"/>
          <w:lang w:val="en"/>
        </w:rPr>
        <w:t xml:space="preserve"> of distilled water.</w:t>
      </w:r>
      <w:r w:rsidR="005A4594" w:rsidRPr="005A4594">
        <w:rPr>
          <w:rFonts w:ascii="Times New Roman" w:eastAsia="Times New Roman" w:hAnsi="Times New Roman" w:cs="Times New Roman"/>
          <w:color w:val="000000"/>
          <w:sz w:val="20"/>
          <w:szCs w:val="20"/>
        </w:rPr>
        <w:t xml:space="preserve"> </w:t>
      </w:r>
    </w:p>
    <w:p w:rsidR="005A4594" w:rsidRPr="005A4594" w:rsidRDefault="005A4594" w:rsidP="00AE53C7">
      <w:pPr>
        <w:spacing w:after="0" w:line="240" w:lineRule="auto"/>
        <w:jc w:val="both"/>
        <w:rPr>
          <w:rFonts w:ascii="Times New Roman" w:eastAsia="Times New Roman" w:hAnsi="Times New Roman" w:cs="Times New Roman"/>
          <w:sz w:val="20"/>
          <w:szCs w:val="20"/>
        </w:rPr>
      </w:pPr>
    </w:p>
    <w:p w:rsidR="00AE53C7" w:rsidRPr="009D7B24" w:rsidRDefault="005941A3" w:rsidP="009D7B24">
      <w:pPr>
        <w:spacing w:after="0" w:line="240" w:lineRule="auto"/>
        <w:jc w:val="center"/>
        <w:rPr>
          <w:rFonts w:ascii="Times New Roman" w:eastAsia="Times New Roman" w:hAnsi="Times New Roman" w:cs="Times New Roman"/>
          <w:sz w:val="20"/>
          <w:szCs w:val="20"/>
          <w:u w:val="single"/>
          <w:lang w:val="sr-Latn-RS"/>
        </w:rPr>
      </w:pPr>
      <w:r w:rsidRPr="009D7B24">
        <w:rPr>
          <w:rFonts w:ascii="Times New Roman" w:eastAsia="Times New Roman" w:hAnsi="Times New Roman" w:cs="Times New Roman"/>
          <w:b/>
          <w:sz w:val="20"/>
          <w:szCs w:val="20"/>
          <w:lang w:val="sr-Cyrl-RS"/>
        </w:rPr>
        <w:t>Таble</w:t>
      </w:r>
      <w:r w:rsidR="00AE53C7" w:rsidRPr="009D7B24">
        <w:rPr>
          <w:rFonts w:ascii="Times New Roman" w:eastAsia="Times New Roman" w:hAnsi="Times New Roman" w:cs="Times New Roman"/>
          <w:b/>
          <w:sz w:val="20"/>
          <w:szCs w:val="20"/>
          <w:lang w:val="sr-Cyrl-RS"/>
        </w:rPr>
        <w:t xml:space="preserve"> 5.а</w:t>
      </w:r>
      <w:r w:rsidR="00AE53C7" w:rsidRPr="00CB6700">
        <w:rPr>
          <w:rFonts w:ascii="Times New Roman" w:eastAsia="Times New Roman" w:hAnsi="Times New Roman" w:cs="Times New Roman"/>
          <w:sz w:val="20"/>
          <w:szCs w:val="20"/>
          <w:u w:val="single"/>
          <w:lang w:val="sr-Cyrl-RS"/>
        </w:rPr>
        <w:t xml:space="preserve"> </w:t>
      </w:r>
      <w:r w:rsidR="009D7B24">
        <w:rPr>
          <w:rFonts w:ascii="Times New Roman" w:eastAsia="Times New Roman" w:hAnsi="Times New Roman" w:cs="Times New Roman"/>
          <w:sz w:val="20"/>
          <w:szCs w:val="20"/>
          <w:lang w:val="sr-Latn-RS"/>
        </w:rPr>
        <w:t xml:space="preserve">Mean value of consumed </w:t>
      </w:r>
      <w:proofErr w:type="spellStart"/>
      <w:r w:rsidR="009D7B24" w:rsidRPr="00332234">
        <w:rPr>
          <w:rFonts w:ascii="Times New Roman" w:eastAsia="Times New Roman" w:hAnsi="Times New Roman" w:cs="Times New Roman"/>
          <w:sz w:val="20"/>
          <w:szCs w:val="20"/>
        </w:rPr>
        <w:t>AgNO</w:t>
      </w:r>
      <w:proofErr w:type="spellEnd"/>
      <w:r w:rsidR="009D7B24" w:rsidRPr="00332234">
        <w:rPr>
          <w:rFonts w:ascii="Times New Roman" w:eastAsia="Times New Roman" w:hAnsi="Times New Roman" w:cs="Times New Roman"/>
          <w:sz w:val="20"/>
          <w:szCs w:val="20"/>
          <w:vertAlign w:val="subscript"/>
          <w:lang w:val="sr-Cyrl-RS"/>
        </w:rPr>
        <w:t>3</w:t>
      </w:r>
      <w:r w:rsidR="009D7B24" w:rsidRPr="00332234">
        <w:rPr>
          <w:rFonts w:ascii="Times New Roman" w:eastAsia="Times New Roman" w:hAnsi="Times New Roman" w:cs="Times New Roman"/>
          <w:sz w:val="20"/>
          <w:szCs w:val="20"/>
          <w:lang w:val="sr-Cyrl-RS"/>
        </w:rPr>
        <w:t xml:space="preserve">, </w:t>
      </w:r>
      <w:r w:rsidR="009D7B24" w:rsidRPr="00332234">
        <w:rPr>
          <w:rFonts w:ascii="Times New Roman" w:eastAsia="Times New Roman" w:hAnsi="Times New Roman" w:cs="Times New Roman"/>
          <w:color w:val="000000"/>
          <w:sz w:val="20"/>
          <w:szCs w:val="20"/>
        </w:rPr>
        <w:t>cm</w:t>
      </w:r>
      <w:r w:rsidR="009D7B24" w:rsidRPr="00332234">
        <w:rPr>
          <w:rFonts w:ascii="Times New Roman" w:eastAsia="Times New Roman" w:hAnsi="Times New Roman" w:cs="Times New Roman"/>
          <w:color w:val="000000"/>
          <w:sz w:val="20"/>
          <w:szCs w:val="20"/>
          <w:vertAlign w:val="superscript"/>
          <w:lang w:val="sr-Cyrl-RS"/>
        </w:rPr>
        <w:t>3</w:t>
      </w:r>
      <w:r w:rsidR="009D7B24" w:rsidRPr="00332234">
        <w:rPr>
          <w:rFonts w:ascii="Times New Roman" w:eastAsia="Times New Roman" w:hAnsi="Times New Roman" w:cs="Times New Roman"/>
          <w:color w:val="000000"/>
          <w:sz w:val="20"/>
          <w:szCs w:val="20"/>
          <w:lang w:val="sr-Cyrl-RS"/>
        </w:rPr>
        <w:t xml:space="preserve">, </w:t>
      </w:r>
      <w:r w:rsidR="009D7B24">
        <w:rPr>
          <w:rFonts w:ascii="Times New Roman" w:eastAsia="Times New Roman" w:hAnsi="Times New Roman" w:cs="Times New Roman"/>
          <w:color w:val="000000"/>
          <w:sz w:val="20"/>
          <w:szCs w:val="20"/>
          <w:lang w:val="sr-Latn-RS"/>
        </w:rPr>
        <w:t xml:space="preserve">in water spring samples in the vicinity of </w:t>
      </w:r>
      <w:r w:rsidR="009D7B24">
        <w:rPr>
          <w:rFonts w:ascii="Times New Roman" w:eastAsia="Times New Roman" w:hAnsi="Times New Roman" w:cs="Times New Roman"/>
          <w:color w:val="000000"/>
          <w:sz w:val="20"/>
          <w:szCs w:val="20"/>
          <w:u w:val="single"/>
          <w:lang w:val="sr-Latn-RS"/>
        </w:rPr>
        <w:t>Lučani</w:t>
      </w:r>
    </w:p>
    <w:tbl>
      <w:tblPr>
        <w:tblStyle w:val="TableGrid"/>
        <w:tblW w:w="9350" w:type="dxa"/>
        <w:tblInd w:w="-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406"/>
        <w:gridCol w:w="2406"/>
        <w:gridCol w:w="2406"/>
        <w:gridCol w:w="2132"/>
      </w:tblGrid>
      <w:tr w:rsidR="00332234" w:rsidRPr="00C11748" w:rsidTr="00377EFD">
        <w:tc>
          <w:tcPr>
            <w:tcW w:w="2406" w:type="dxa"/>
          </w:tcPr>
          <w:p w:rsidR="00332234" w:rsidRDefault="00332234"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1</w:t>
            </w:r>
          </w:p>
          <w:p w:rsidR="00332234" w:rsidRPr="004A76C0" w:rsidRDefault="00332234" w:rsidP="00377EFD">
            <w:pPr>
              <w:spacing w:line="276" w:lineRule="auto"/>
              <w:contextualSpacing/>
              <w:jc w:val="center"/>
              <w:rPr>
                <w:rFonts w:ascii="Times New Roman" w:eastAsia="Times New Roman" w:hAnsi="Times New Roman" w:cs="Times New Roman"/>
                <w:sz w:val="20"/>
                <w:szCs w:val="20"/>
              </w:rPr>
            </w:pPr>
            <w:r w:rsidRPr="00847270">
              <w:rPr>
                <w:rFonts w:ascii="Times New Roman" w:hAnsi="Times New Roman" w:cs="Times New Roman"/>
                <w:color w:val="000000"/>
                <w:sz w:val="20"/>
                <w:szCs w:val="20"/>
              </w:rPr>
              <w:lastRenderedPageBreak/>
              <w:t xml:space="preserve">Well water from the </w:t>
            </w:r>
            <w:proofErr w:type="spellStart"/>
            <w:r w:rsidRPr="00847270">
              <w:rPr>
                <w:rFonts w:ascii="Times New Roman" w:hAnsi="Times New Roman" w:cs="Times New Roman"/>
                <w:color w:val="000000"/>
                <w:sz w:val="20"/>
                <w:szCs w:val="20"/>
              </w:rPr>
              <w:t>Aleksić</w:t>
            </w:r>
            <w:proofErr w:type="spellEnd"/>
            <w:r w:rsidRPr="00847270">
              <w:rPr>
                <w:rFonts w:ascii="Times New Roman" w:hAnsi="Times New Roman" w:cs="Times New Roman"/>
                <w:color w:val="000000"/>
                <w:sz w:val="20"/>
                <w:szCs w:val="20"/>
              </w:rPr>
              <w:t xml:space="preserve"> household</w:t>
            </w:r>
          </w:p>
        </w:tc>
        <w:tc>
          <w:tcPr>
            <w:tcW w:w="2406" w:type="dxa"/>
          </w:tcPr>
          <w:p w:rsidR="00332234" w:rsidRDefault="00332234"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lastRenderedPageBreak/>
              <w:t>Sample</w:t>
            </w:r>
            <w:r w:rsidRPr="0010305A">
              <w:rPr>
                <w:rFonts w:ascii="Times New Roman" w:eastAsia="Times New Roman" w:hAnsi="Times New Roman" w:cs="Times New Roman"/>
                <w:b/>
                <w:sz w:val="20"/>
                <w:szCs w:val="20"/>
                <w:lang w:val="sr-Cyrl-RS"/>
              </w:rPr>
              <w:t xml:space="preserve"> 2</w:t>
            </w:r>
          </w:p>
          <w:p w:rsidR="00332234" w:rsidRPr="00847270" w:rsidRDefault="00332234" w:rsidP="00377EFD">
            <w:pPr>
              <w:spacing w:line="276" w:lineRule="auto"/>
              <w:contextualSpacing/>
              <w:jc w:val="center"/>
              <w:rPr>
                <w:rFonts w:ascii="Times New Roman" w:eastAsia="Times New Roman" w:hAnsi="Times New Roman" w:cs="Times New Roman"/>
                <w:sz w:val="20"/>
                <w:szCs w:val="20"/>
                <w:lang w:val="sr-Cyrl-RS"/>
              </w:rPr>
            </w:pPr>
            <w:r w:rsidRPr="001675FD">
              <w:rPr>
                <w:rFonts w:ascii="Times New Roman" w:eastAsia="Times New Roman" w:hAnsi="Times New Roman" w:cs="Times New Roman"/>
                <w:sz w:val="20"/>
                <w:szCs w:val="20"/>
                <w:lang w:val="sr-Latn-RS"/>
              </w:rPr>
              <w:lastRenderedPageBreak/>
              <w:t>Spring water</w:t>
            </w:r>
            <w:r w:rsidRPr="001675FD">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Studenac</w:t>
            </w:r>
          </w:p>
        </w:tc>
        <w:tc>
          <w:tcPr>
            <w:tcW w:w="2406" w:type="dxa"/>
          </w:tcPr>
          <w:p w:rsidR="00332234" w:rsidRDefault="00332234"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lastRenderedPageBreak/>
              <w:t>Sample</w:t>
            </w:r>
            <w:r>
              <w:rPr>
                <w:rFonts w:ascii="Times New Roman" w:eastAsia="Times New Roman" w:hAnsi="Times New Roman" w:cs="Times New Roman"/>
                <w:b/>
                <w:sz w:val="20"/>
                <w:szCs w:val="20"/>
                <w:lang w:val="sr-Cyrl-RS"/>
              </w:rPr>
              <w:t xml:space="preserve"> 3</w:t>
            </w:r>
          </w:p>
          <w:p w:rsidR="00332234" w:rsidRPr="00847270" w:rsidRDefault="00332234" w:rsidP="00377EFD">
            <w:pPr>
              <w:spacing w:line="276" w:lineRule="auto"/>
              <w:contextualSpacing/>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lastRenderedPageBreak/>
              <w:t>K</w:t>
            </w:r>
            <w:r w:rsidRPr="001675FD">
              <w:rPr>
                <w:rFonts w:ascii="Times New Roman" w:eastAsia="Times New Roman" w:hAnsi="Times New Roman" w:cs="Times New Roman"/>
                <w:sz w:val="20"/>
                <w:szCs w:val="20"/>
                <w:lang w:val="sr-Latn-RS"/>
              </w:rPr>
              <w:t>arić</w:t>
            </w:r>
            <w:r w:rsidRPr="001675FD">
              <w:rPr>
                <w:rFonts w:ascii="Times New Roman" w:eastAsia="Times New Roman" w:hAnsi="Times New Roman" w:cs="Times New Roman"/>
                <w:sz w:val="20"/>
                <w:szCs w:val="20"/>
                <w:lang w:val="sr-Cyrl-RS"/>
              </w:rPr>
              <w:t xml:space="preserve"> </w:t>
            </w:r>
            <w:r w:rsidRPr="001675FD">
              <w:rPr>
                <w:rFonts w:ascii="Times New Roman" w:eastAsia="Times New Roman" w:hAnsi="Times New Roman" w:cs="Times New Roman"/>
                <w:sz w:val="20"/>
                <w:szCs w:val="20"/>
                <w:lang w:val="sr-Latn-RS"/>
              </w:rPr>
              <w:t>fountain</w:t>
            </w:r>
          </w:p>
        </w:tc>
        <w:tc>
          <w:tcPr>
            <w:tcW w:w="2132" w:type="dxa"/>
            <w:vAlign w:val="center"/>
          </w:tcPr>
          <w:p w:rsidR="00332234" w:rsidRPr="0010305A" w:rsidRDefault="00332234" w:rsidP="00377EFD">
            <w:pPr>
              <w:spacing w:line="276" w:lineRule="auto"/>
              <w:contextualSpacing/>
              <w:jc w:val="center"/>
              <w:rPr>
                <w:rFonts w:ascii="Times New Roman" w:eastAsia="Times New Roman" w:hAnsi="Times New Roman" w:cs="Times New Roman"/>
                <w:b/>
                <w:sz w:val="20"/>
                <w:szCs w:val="20"/>
                <w:lang w:val="sr-Cyrl-RS"/>
              </w:rPr>
            </w:pPr>
            <w:r w:rsidRPr="0010305A">
              <w:rPr>
                <w:rFonts w:ascii="Times New Roman" w:eastAsia="Times New Roman" w:hAnsi="Times New Roman" w:cs="Times New Roman"/>
                <w:b/>
                <w:sz w:val="20"/>
                <w:szCs w:val="20"/>
                <w:lang w:val="sr-Latn-RS"/>
              </w:rPr>
              <w:lastRenderedPageBreak/>
              <w:t>Sample</w:t>
            </w:r>
            <w:r w:rsidRPr="0010305A">
              <w:rPr>
                <w:rFonts w:ascii="Times New Roman" w:eastAsia="Times New Roman" w:hAnsi="Times New Roman" w:cs="Times New Roman"/>
                <w:b/>
                <w:sz w:val="20"/>
                <w:szCs w:val="20"/>
                <w:lang w:val="sr-Cyrl-RS"/>
              </w:rPr>
              <w:t xml:space="preserve"> 4</w:t>
            </w:r>
          </w:p>
          <w:p w:rsidR="00332234" w:rsidRPr="00847270" w:rsidRDefault="00332234" w:rsidP="00377EFD">
            <w:pPr>
              <w:spacing w:line="276" w:lineRule="auto"/>
              <w:contextualSpacing/>
              <w:jc w:val="center"/>
              <w:rPr>
                <w:rFonts w:ascii="Times New Roman" w:eastAsia="Times New Roman" w:hAnsi="Times New Roman" w:cs="Times New Roman"/>
                <w:sz w:val="20"/>
                <w:szCs w:val="20"/>
                <w:lang w:val="sr-Cyrl-RS"/>
              </w:rPr>
            </w:pPr>
            <w:r w:rsidRPr="001675FD">
              <w:rPr>
                <w:rFonts w:ascii="Times New Roman" w:eastAsia="Times New Roman" w:hAnsi="Times New Roman" w:cs="Times New Roman"/>
                <w:sz w:val="20"/>
                <w:szCs w:val="20"/>
                <w:lang w:val="sr-Latn-RS"/>
              </w:rPr>
              <w:lastRenderedPageBreak/>
              <w:t>Spring water Bjeloševac</w:t>
            </w:r>
          </w:p>
        </w:tc>
      </w:tr>
      <w:tr w:rsidR="00AE53C7" w:rsidRPr="00C11748" w:rsidTr="009D7B24">
        <w:trPr>
          <w:trHeight w:val="509"/>
        </w:trPr>
        <w:tc>
          <w:tcPr>
            <w:tcW w:w="2406" w:type="dxa"/>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lastRenderedPageBreak/>
              <w:t>3</w:t>
            </w:r>
          </w:p>
        </w:tc>
        <w:tc>
          <w:tcPr>
            <w:tcW w:w="2406" w:type="dxa"/>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4,5</w:t>
            </w:r>
          </w:p>
        </w:tc>
        <w:tc>
          <w:tcPr>
            <w:tcW w:w="2406" w:type="dxa"/>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4,7</w:t>
            </w:r>
          </w:p>
        </w:tc>
        <w:tc>
          <w:tcPr>
            <w:tcW w:w="2132" w:type="dxa"/>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4,9</w:t>
            </w:r>
          </w:p>
        </w:tc>
      </w:tr>
    </w:tbl>
    <w:p w:rsidR="00AE53C7" w:rsidRDefault="00AE53C7" w:rsidP="00AE53C7">
      <w:pPr>
        <w:spacing w:after="0" w:line="240" w:lineRule="auto"/>
        <w:jc w:val="center"/>
        <w:rPr>
          <w:rFonts w:ascii="Times New Roman" w:eastAsia="Times New Roman" w:hAnsi="Times New Roman" w:cs="Times New Roman"/>
          <w:sz w:val="20"/>
          <w:szCs w:val="20"/>
          <w:lang w:val="sr-Cyrl-RS"/>
        </w:rPr>
      </w:pPr>
    </w:p>
    <w:p w:rsidR="00AE53C7" w:rsidRPr="00332234" w:rsidRDefault="005941A3" w:rsidP="00332234">
      <w:pPr>
        <w:spacing w:after="60" w:line="240" w:lineRule="auto"/>
        <w:jc w:val="center"/>
        <w:rPr>
          <w:rFonts w:ascii="Times New Roman" w:eastAsia="Times New Roman" w:hAnsi="Times New Roman" w:cs="Times New Roman"/>
          <w:sz w:val="20"/>
          <w:szCs w:val="20"/>
          <w:lang w:val="sr-Cyrl-RS"/>
        </w:rPr>
      </w:pPr>
      <w:r w:rsidRPr="00332234">
        <w:rPr>
          <w:rFonts w:ascii="Times New Roman" w:eastAsia="Times New Roman" w:hAnsi="Times New Roman" w:cs="Times New Roman"/>
          <w:b/>
          <w:sz w:val="20"/>
          <w:szCs w:val="20"/>
          <w:lang w:val="sr-Cyrl-RS"/>
        </w:rPr>
        <w:t>Таble</w:t>
      </w:r>
      <w:r w:rsidR="00AE53C7" w:rsidRPr="00332234">
        <w:rPr>
          <w:rFonts w:ascii="Times New Roman" w:eastAsia="Times New Roman" w:hAnsi="Times New Roman" w:cs="Times New Roman"/>
          <w:b/>
          <w:sz w:val="20"/>
          <w:szCs w:val="20"/>
          <w:lang w:val="sr-Cyrl-RS"/>
        </w:rPr>
        <w:t xml:space="preserve"> 5</w:t>
      </w:r>
      <w:r w:rsidR="00377EFD">
        <w:rPr>
          <w:rFonts w:ascii="Times New Roman" w:eastAsia="Times New Roman" w:hAnsi="Times New Roman" w:cs="Times New Roman"/>
          <w:b/>
          <w:sz w:val="20"/>
          <w:szCs w:val="20"/>
          <w:lang w:val="sr-Cyrl-RS"/>
        </w:rPr>
        <w:t>.</w:t>
      </w:r>
      <w:r w:rsidR="00377EFD">
        <w:rPr>
          <w:rFonts w:ascii="Times New Roman" w:eastAsia="Times New Roman" w:hAnsi="Times New Roman" w:cs="Times New Roman"/>
          <w:b/>
          <w:sz w:val="20"/>
          <w:szCs w:val="20"/>
          <w:lang w:val="sr-Latn-RS"/>
        </w:rPr>
        <w:t>b</w:t>
      </w:r>
      <w:r w:rsidR="00AE53C7" w:rsidRPr="00332234">
        <w:rPr>
          <w:rFonts w:ascii="Times New Roman" w:eastAsia="Times New Roman" w:hAnsi="Times New Roman" w:cs="Times New Roman"/>
          <w:sz w:val="20"/>
          <w:szCs w:val="20"/>
          <w:lang w:val="sr-Cyrl-RS"/>
        </w:rPr>
        <w:t xml:space="preserve"> </w:t>
      </w:r>
      <w:r w:rsidR="009D7B24">
        <w:rPr>
          <w:rFonts w:ascii="Times New Roman" w:eastAsia="Times New Roman" w:hAnsi="Times New Roman" w:cs="Times New Roman"/>
          <w:sz w:val="20"/>
          <w:szCs w:val="20"/>
          <w:lang w:val="sr-Latn-RS"/>
        </w:rPr>
        <w:t xml:space="preserve">Mean value of consumed </w:t>
      </w:r>
      <w:proofErr w:type="spellStart"/>
      <w:r w:rsidR="00AE53C7" w:rsidRPr="00332234">
        <w:rPr>
          <w:rFonts w:ascii="Times New Roman" w:eastAsia="Times New Roman" w:hAnsi="Times New Roman" w:cs="Times New Roman"/>
          <w:sz w:val="20"/>
          <w:szCs w:val="20"/>
        </w:rPr>
        <w:t>AgNO</w:t>
      </w:r>
      <w:proofErr w:type="spellEnd"/>
      <w:r w:rsidR="00AE53C7" w:rsidRPr="00332234">
        <w:rPr>
          <w:rFonts w:ascii="Times New Roman" w:eastAsia="Times New Roman" w:hAnsi="Times New Roman" w:cs="Times New Roman"/>
          <w:sz w:val="20"/>
          <w:szCs w:val="20"/>
          <w:vertAlign w:val="subscript"/>
          <w:lang w:val="sr-Cyrl-RS"/>
        </w:rPr>
        <w:t>3</w:t>
      </w:r>
      <w:r w:rsidR="00AE53C7" w:rsidRPr="00332234">
        <w:rPr>
          <w:rFonts w:ascii="Times New Roman" w:eastAsia="Times New Roman" w:hAnsi="Times New Roman" w:cs="Times New Roman"/>
          <w:sz w:val="20"/>
          <w:szCs w:val="20"/>
          <w:lang w:val="sr-Cyrl-RS"/>
        </w:rPr>
        <w:t xml:space="preserve">, </w:t>
      </w:r>
      <w:r w:rsidR="00AE53C7" w:rsidRPr="00332234">
        <w:rPr>
          <w:rFonts w:ascii="Times New Roman" w:eastAsia="Times New Roman" w:hAnsi="Times New Roman" w:cs="Times New Roman"/>
          <w:color w:val="000000"/>
          <w:sz w:val="20"/>
          <w:szCs w:val="20"/>
        </w:rPr>
        <w:t>cm</w:t>
      </w:r>
      <w:r w:rsidR="00AE53C7" w:rsidRPr="00332234">
        <w:rPr>
          <w:rFonts w:ascii="Times New Roman" w:eastAsia="Times New Roman" w:hAnsi="Times New Roman" w:cs="Times New Roman"/>
          <w:color w:val="000000"/>
          <w:sz w:val="20"/>
          <w:szCs w:val="20"/>
          <w:vertAlign w:val="superscript"/>
          <w:lang w:val="sr-Cyrl-RS"/>
        </w:rPr>
        <w:t>3</w:t>
      </w:r>
      <w:r w:rsidR="00AE53C7" w:rsidRPr="00332234">
        <w:rPr>
          <w:rFonts w:ascii="Times New Roman" w:eastAsia="Times New Roman" w:hAnsi="Times New Roman" w:cs="Times New Roman"/>
          <w:color w:val="000000"/>
          <w:sz w:val="20"/>
          <w:szCs w:val="20"/>
          <w:lang w:val="sr-Cyrl-RS"/>
        </w:rPr>
        <w:t xml:space="preserve">, </w:t>
      </w:r>
      <w:r w:rsidR="009D7B24">
        <w:rPr>
          <w:rFonts w:ascii="Times New Roman" w:eastAsia="Times New Roman" w:hAnsi="Times New Roman" w:cs="Times New Roman"/>
          <w:color w:val="000000"/>
          <w:sz w:val="20"/>
          <w:szCs w:val="20"/>
          <w:lang w:val="sr-Latn-RS"/>
        </w:rPr>
        <w:t>in water spring samples in the vicinity of Požega</w:t>
      </w:r>
    </w:p>
    <w:tbl>
      <w:tblPr>
        <w:tblStyle w:val="TableGrid"/>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307"/>
        <w:gridCol w:w="1282"/>
        <w:gridCol w:w="1209"/>
        <w:gridCol w:w="1379"/>
        <w:gridCol w:w="1457"/>
        <w:gridCol w:w="1405"/>
        <w:gridCol w:w="1291"/>
      </w:tblGrid>
      <w:tr w:rsidR="00332234" w:rsidRPr="006349EA" w:rsidTr="00332234">
        <w:tc>
          <w:tcPr>
            <w:tcW w:w="700"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near Monastery Godovik</w:t>
            </w:r>
          </w:p>
        </w:tc>
        <w:tc>
          <w:tcPr>
            <w:tcW w:w="687" w:type="pct"/>
          </w:tcPr>
          <w:p w:rsidR="00332234" w:rsidRPr="004A76C0" w:rsidRDefault="00332234" w:rsidP="00332234">
            <w:pPr>
              <w:jc w:val="center"/>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648"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of Godovik fountain</w:t>
            </w:r>
          </w:p>
        </w:tc>
        <w:tc>
          <w:tcPr>
            <w:tcW w:w="739"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781"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753"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from the Šojić household</w:t>
            </w:r>
          </w:p>
        </w:tc>
        <w:tc>
          <w:tcPr>
            <w:tcW w:w="692"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Water from the Bogdan Mićić well</w:t>
            </w:r>
          </w:p>
        </w:tc>
      </w:tr>
      <w:tr w:rsidR="00332234" w:rsidRPr="00203015" w:rsidTr="00332234">
        <w:tc>
          <w:tcPr>
            <w:tcW w:w="700"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4.2</w:t>
            </w:r>
          </w:p>
        </w:tc>
        <w:tc>
          <w:tcPr>
            <w:tcW w:w="687"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3.9</w:t>
            </w:r>
          </w:p>
        </w:tc>
        <w:tc>
          <w:tcPr>
            <w:tcW w:w="648"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4.1</w:t>
            </w:r>
          </w:p>
        </w:tc>
        <w:tc>
          <w:tcPr>
            <w:tcW w:w="739"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4.8</w:t>
            </w:r>
          </w:p>
        </w:tc>
        <w:tc>
          <w:tcPr>
            <w:tcW w:w="781"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4.7</w:t>
            </w:r>
          </w:p>
        </w:tc>
        <w:tc>
          <w:tcPr>
            <w:tcW w:w="753"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w:t>
            </w:r>
          </w:p>
        </w:tc>
        <w:tc>
          <w:tcPr>
            <w:tcW w:w="692" w:type="pct"/>
          </w:tcPr>
          <w:p w:rsidR="00332234" w:rsidRPr="00203015" w:rsidRDefault="00332234" w:rsidP="00332234">
            <w:pPr>
              <w:spacing w:after="60"/>
              <w:jc w:val="center"/>
              <w:rPr>
                <w:rFonts w:ascii="Times New Roman" w:eastAsia="Times New Roman" w:hAnsi="Times New Roman" w:cs="Times New Roman"/>
                <w:sz w:val="20"/>
                <w:szCs w:val="20"/>
                <w:lang w:val="sr-Cyrl-RS"/>
              </w:rPr>
            </w:pPr>
            <w:r w:rsidRPr="00203015">
              <w:rPr>
                <w:rFonts w:ascii="Times New Roman" w:eastAsia="Times New Roman" w:hAnsi="Times New Roman" w:cs="Times New Roman"/>
                <w:sz w:val="20"/>
                <w:szCs w:val="20"/>
                <w:lang w:val="sr-Cyrl-RS"/>
              </w:rPr>
              <w:t>4.5</w:t>
            </w:r>
          </w:p>
        </w:tc>
      </w:tr>
    </w:tbl>
    <w:p w:rsidR="00AE53C7" w:rsidRDefault="00AE53C7" w:rsidP="00AE53C7">
      <w:pPr>
        <w:spacing w:after="0" w:line="240" w:lineRule="auto"/>
        <w:jc w:val="center"/>
        <w:rPr>
          <w:rFonts w:ascii="Times New Roman" w:eastAsia="Times New Roman" w:hAnsi="Times New Roman" w:cs="Times New Roman"/>
          <w:sz w:val="20"/>
          <w:szCs w:val="2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306"/>
        <w:gridCol w:w="3027"/>
      </w:tblGrid>
      <w:tr w:rsidR="001E5BA2" w:rsidTr="001E5BA2">
        <w:tc>
          <w:tcPr>
            <w:tcW w:w="3116" w:type="dxa"/>
          </w:tcPr>
          <w:p w:rsidR="001E5BA2" w:rsidRDefault="001E5BA2" w:rsidP="001E5BA2">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noProof/>
                <w:sz w:val="20"/>
                <w:szCs w:val="20"/>
              </w:rPr>
              <w:drawing>
                <wp:inline distT="0" distB="0" distL="0" distR="0" wp14:anchorId="17228717" wp14:editId="22A52CCA">
                  <wp:extent cx="1256771" cy="1662545"/>
                  <wp:effectExtent l="0" t="0" r="635" b="0"/>
                  <wp:docPr id="18" name="Picture 6" descr="IMG_20210611_15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10611_1536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5713" cy="1687602"/>
                          </a:xfrm>
                          <a:prstGeom prst="rect">
                            <a:avLst/>
                          </a:prstGeom>
                          <a:noFill/>
                          <a:ln>
                            <a:noFill/>
                          </a:ln>
                        </pic:spPr>
                      </pic:pic>
                    </a:graphicData>
                  </a:graphic>
                </wp:inline>
              </w:drawing>
            </w:r>
          </w:p>
          <w:p w:rsidR="001E5BA2" w:rsidRPr="001E5BA2" w:rsidRDefault="001E5BA2" w:rsidP="001E5BA2">
            <w:pPr>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b/>
                <w:sz w:val="20"/>
                <w:szCs w:val="20"/>
                <w:lang w:val="sr-Latn-RS"/>
              </w:rPr>
              <w:t>Figure</w:t>
            </w:r>
            <w:r w:rsidRPr="00C11748">
              <w:rPr>
                <w:rFonts w:ascii="Times New Roman" w:eastAsia="Times New Roman" w:hAnsi="Times New Roman" w:cs="Times New Roman"/>
                <w:b/>
                <w:sz w:val="20"/>
                <w:szCs w:val="20"/>
                <w:lang w:val="sr-Cyrl-RS"/>
              </w:rPr>
              <w:t xml:space="preserve"> </w:t>
            </w:r>
            <w:r w:rsidR="00C24A6F">
              <w:rPr>
                <w:rFonts w:ascii="Times New Roman" w:eastAsia="Times New Roman" w:hAnsi="Times New Roman" w:cs="Times New Roman"/>
                <w:b/>
                <w:sz w:val="20"/>
                <w:szCs w:val="20"/>
                <w:lang w:val="sr-Cyrl-RS"/>
              </w:rPr>
              <w:t>18</w:t>
            </w:r>
            <w:r w:rsidRPr="00C11748">
              <w:rPr>
                <w:rFonts w:ascii="Times New Roman" w:eastAsia="Times New Roman" w:hAnsi="Times New Roman" w:cs="Times New Roman"/>
                <w:b/>
                <w:sz w:val="20"/>
                <w:szCs w:val="20"/>
                <w:lang w:val="sr-Cyrl-RS"/>
              </w:rPr>
              <w:t>.</w:t>
            </w:r>
            <w:r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color w:val="000000"/>
                <w:sz w:val="20"/>
                <w:szCs w:val="20"/>
                <w:lang w:val="sr-Latn-RS"/>
              </w:rPr>
              <w:t>E</w:t>
            </w:r>
            <w:proofErr w:type="spellStart"/>
            <w:r w:rsidRPr="005A4594">
              <w:rPr>
                <w:rFonts w:ascii="Times New Roman" w:eastAsia="Times New Roman" w:hAnsi="Times New Roman" w:cs="Times New Roman"/>
                <w:color w:val="000000"/>
                <w:sz w:val="20"/>
                <w:szCs w:val="20"/>
                <w:lang w:val="en"/>
              </w:rPr>
              <w:t>ndpoints</w:t>
            </w:r>
            <w:proofErr w:type="spellEnd"/>
            <w:r w:rsidRPr="00C11748">
              <w:rPr>
                <w:rFonts w:ascii="Times New Roman" w:eastAsia="Times New Roman" w:hAnsi="Times New Roman" w:cs="Times New Roman"/>
                <w:sz w:val="20"/>
                <w:szCs w:val="20"/>
                <w:lang w:val="sr-Cyrl-RS"/>
              </w:rPr>
              <w:t xml:space="preserve"> </w:t>
            </w:r>
            <w:r w:rsidRPr="005A4594">
              <w:rPr>
                <w:rFonts w:ascii="Times New Roman" w:eastAsia="Times New Roman" w:hAnsi="Times New Roman" w:cs="Times New Roman"/>
                <w:color w:val="000000"/>
                <w:sz w:val="20"/>
                <w:szCs w:val="20"/>
                <w:lang w:val="en"/>
              </w:rPr>
              <w:t>titration</w:t>
            </w:r>
            <w:r w:rsidRPr="00A61986">
              <w:rPr>
                <w:rFonts w:ascii="Times New Roman" w:eastAsia="Times New Roman" w:hAnsi="Times New Roman" w:cs="Times New Roman"/>
                <w:color w:val="000000"/>
                <w:sz w:val="20"/>
                <w:szCs w:val="20"/>
                <w:lang w:val="sr-Cyrl-RS"/>
              </w:rPr>
              <w:t xml:space="preserve"> </w:t>
            </w:r>
            <w:r>
              <w:rPr>
                <w:rFonts w:ascii="Times New Roman" w:eastAsia="Times New Roman" w:hAnsi="Times New Roman" w:cs="Times New Roman"/>
                <w:color w:val="000000"/>
                <w:sz w:val="20"/>
                <w:szCs w:val="20"/>
              </w:rPr>
              <w:t>for determining chloride</w:t>
            </w:r>
          </w:p>
        </w:tc>
        <w:tc>
          <w:tcPr>
            <w:tcW w:w="3117" w:type="dxa"/>
          </w:tcPr>
          <w:p w:rsidR="001E5BA2" w:rsidRDefault="001E5BA2" w:rsidP="001E5BA2">
            <w:pPr>
              <w:jc w:val="right"/>
              <w:rPr>
                <w:rFonts w:ascii="Times New Roman" w:eastAsia="Times New Roman" w:hAnsi="Times New Roman" w:cs="Times New Roman"/>
                <w:i/>
                <w:sz w:val="20"/>
                <w:szCs w:val="20"/>
                <w:lang w:val="sr-Cyrl-RS"/>
              </w:rPr>
            </w:pPr>
            <w:r>
              <w:rPr>
                <w:rFonts w:ascii="Times New Roman" w:eastAsia="Times New Roman" w:hAnsi="Times New Roman" w:cs="Times New Roman"/>
                <w:noProof/>
              </w:rPr>
              <w:drawing>
                <wp:inline distT="0" distB="0" distL="0" distR="0" wp14:anchorId="69EA54B4" wp14:editId="5DC07008">
                  <wp:extent cx="1960418" cy="1466195"/>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5622" cy="1492524"/>
                          </a:xfrm>
                          <a:prstGeom prst="rect">
                            <a:avLst/>
                          </a:prstGeom>
                          <a:noFill/>
                        </pic:spPr>
                      </pic:pic>
                    </a:graphicData>
                  </a:graphic>
                </wp:inline>
              </w:drawing>
            </w:r>
          </w:p>
          <w:p w:rsidR="001E5BA2" w:rsidRPr="001E5BA2" w:rsidRDefault="001E5BA2" w:rsidP="001E5BA2">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b/>
                <w:sz w:val="20"/>
                <w:szCs w:val="20"/>
                <w:lang w:val="sr-Latn-RS"/>
              </w:rPr>
              <w:t>Figure</w:t>
            </w:r>
            <w:r w:rsidR="00C24A6F">
              <w:rPr>
                <w:rFonts w:ascii="Times New Roman" w:eastAsia="Times New Roman" w:hAnsi="Times New Roman" w:cs="Times New Roman"/>
                <w:b/>
                <w:sz w:val="20"/>
                <w:szCs w:val="20"/>
                <w:lang w:val="sr-Cyrl-BA"/>
              </w:rPr>
              <w:t xml:space="preserve"> 19</w:t>
            </w:r>
            <w:r w:rsidRPr="0021301D">
              <w:rPr>
                <w:rFonts w:ascii="Times New Roman" w:eastAsia="Times New Roman" w:hAnsi="Times New Roman" w:cs="Times New Roman"/>
                <w:b/>
                <w:sz w:val="20"/>
                <w:szCs w:val="20"/>
                <w:lang w:val="sr-Cyrl-BA"/>
              </w:rPr>
              <w:t xml:space="preserve">. </w:t>
            </w:r>
            <w:r w:rsidRPr="00755183">
              <w:rPr>
                <w:rFonts w:ascii="Times New Roman" w:eastAsia="Times New Roman" w:hAnsi="Times New Roman" w:cs="Times New Roman"/>
                <w:sz w:val="20"/>
                <w:szCs w:val="20"/>
                <w:lang w:val="sr-Latn-RS"/>
              </w:rPr>
              <w:t xml:space="preserve">Titration </w:t>
            </w:r>
            <w:r>
              <w:rPr>
                <w:rFonts w:ascii="Times New Roman" w:eastAsia="Times New Roman" w:hAnsi="Times New Roman" w:cs="Times New Roman"/>
                <w:sz w:val="20"/>
                <w:szCs w:val="20"/>
                <w:lang w:val="sr-Latn-RS"/>
              </w:rPr>
              <w:t xml:space="preserve">with </w:t>
            </w:r>
            <w:proofErr w:type="spellStart"/>
            <w:r w:rsidRPr="0021301D">
              <w:rPr>
                <w:rFonts w:ascii="Times New Roman" w:eastAsia="Times New Roman" w:hAnsi="Times New Roman" w:cs="Times New Roman"/>
                <w:sz w:val="20"/>
                <w:szCs w:val="20"/>
              </w:rPr>
              <w:t>HCl</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olution</w:t>
            </w:r>
          </w:p>
        </w:tc>
        <w:tc>
          <w:tcPr>
            <w:tcW w:w="3117" w:type="dxa"/>
          </w:tcPr>
          <w:p w:rsidR="001E5BA2" w:rsidRDefault="001E5BA2" w:rsidP="001E5BA2">
            <w:pPr>
              <w:jc w:val="center"/>
              <w:rPr>
                <w:rFonts w:ascii="Times New Roman" w:eastAsia="Times New Roman" w:hAnsi="Times New Roman" w:cs="Times New Roman"/>
                <w:i/>
                <w:sz w:val="20"/>
                <w:szCs w:val="20"/>
                <w:lang w:val="sr-Cyrl-RS"/>
              </w:rPr>
            </w:pPr>
            <w:r>
              <w:rPr>
                <w:rFonts w:ascii="Times New Roman" w:hAnsi="Times New Roman" w:cs="Times New Roman"/>
                <w:b/>
                <w:noProof/>
              </w:rPr>
              <w:drawing>
                <wp:inline distT="0" distB="0" distL="0" distR="0" wp14:anchorId="3A96B94D" wp14:editId="434F8302">
                  <wp:extent cx="1245515" cy="166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6048" cy="1716531"/>
                          </a:xfrm>
                          <a:prstGeom prst="rect">
                            <a:avLst/>
                          </a:prstGeom>
                          <a:noFill/>
                        </pic:spPr>
                      </pic:pic>
                    </a:graphicData>
                  </a:graphic>
                </wp:inline>
              </w:drawing>
            </w:r>
          </w:p>
          <w:p w:rsidR="001E5BA2" w:rsidRPr="0021301D" w:rsidRDefault="001E5BA2" w:rsidP="001E5BA2">
            <w:pPr>
              <w:jc w:val="center"/>
              <w:rPr>
                <w:rFonts w:ascii="Times New Roman" w:hAnsi="Times New Roman" w:cs="Times New Roman"/>
                <w:sz w:val="20"/>
                <w:szCs w:val="20"/>
                <w:lang w:val="sr-Cyrl-BA"/>
              </w:rPr>
            </w:pPr>
            <w:r>
              <w:rPr>
                <w:rFonts w:ascii="Times New Roman" w:hAnsi="Times New Roman" w:cs="Times New Roman"/>
                <w:b/>
                <w:sz w:val="20"/>
                <w:szCs w:val="20"/>
                <w:lang w:val="sr-Latn-RS"/>
              </w:rPr>
              <w:t>Figure</w:t>
            </w:r>
            <w:r w:rsidR="00C24A6F">
              <w:rPr>
                <w:rFonts w:ascii="Times New Roman" w:hAnsi="Times New Roman" w:cs="Times New Roman"/>
                <w:b/>
                <w:sz w:val="20"/>
                <w:szCs w:val="20"/>
                <w:lang w:val="sr-Cyrl-BA"/>
              </w:rPr>
              <w:t xml:space="preserve"> 20</w:t>
            </w:r>
            <w:r w:rsidRPr="0021301D">
              <w:rPr>
                <w:rFonts w:ascii="Times New Roman" w:hAnsi="Times New Roman" w:cs="Times New Roman"/>
                <w:b/>
                <w:sz w:val="20"/>
                <w:szCs w:val="20"/>
                <w:lang w:val="sr-Cyrl-BA"/>
              </w:rPr>
              <w:t xml:space="preserve">. </w:t>
            </w:r>
            <w:r w:rsidRPr="00D34753">
              <w:rPr>
                <w:rFonts w:ascii="Times New Roman" w:hAnsi="Times New Roman" w:cs="Times New Roman"/>
                <w:sz w:val="20"/>
                <w:szCs w:val="20"/>
                <w:lang w:val="sr-Latn-RS"/>
              </w:rPr>
              <w:t>Endpoints titration</w:t>
            </w:r>
            <w:r>
              <w:rPr>
                <w:rFonts w:ascii="Times New Roman" w:hAnsi="Times New Roman" w:cs="Times New Roman"/>
                <w:sz w:val="20"/>
                <w:szCs w:val="20"/>
                <w:lang w:val="sr-Latn-RS"/>
              </w:rPr>
              <w:t xml:space="preserve"> for determining carbonate hardness</w:t>
            </w:r>
          </w:p>
        </w:tc>
      </w:tr>
    </w:tbl>
    <w:p w:rsidR="00AE53C7" w:rsidRPr="00C11748" w:rsidRDefault="00AE53C7" w:rsidP="00AE53C7">
      <w:pPr>
        <w:spacing w:after="0" w:line="240" w:lineRule="auto"/>
        <w:jc w:val="center"/>
        <w:rPr>
          <w:rFonts w:ascii="Times New Roman" w:eastAsia="Times New Roman" w:hAnsi="Times New Roman" w:cs="Times New Roman"/>
          <w:sz w:val="20"/>
          <w:szCs w:val="20"/>
          <w:lang w:val="sr-Cyrl-RS"/>
        </w:rPr>
      </w:pPr>
    </w:p>
    <w:p w:rsidR="00A61986" w:rsidRDefault="00AE53C7" w:rsidP="00A61986">
      <w:pPr>
        <w:spacing w:after="200" w:line="276" w:lineRule="auto"/>
        <w:rPr>
          <w:rStyle w:val="jlqj4b"/>
          <w:rFonts w:ascii="Times New Roman" w:hAnsi="Times New Roman" w:cs="Times New Roman"/>
          <w:b/>
          <w:color w:val="000000"/>
          <w:sz w:val="20"/>
          <w:szCs w:val="20"/>
          <w:lang w:val="en"/>
        </w:rPr>
      </w:pPr>
      <w:r w:rsidRPr="00A61986">
        <w:rPr>
          <w:rFonts w:ascii="Times New Roman" w:eastAsia="Times New Roman" w:hAnsi="Times New Roman" w:cs="Times New Roman"/>
          <w:b/>
          <w:sz w:val="20"/>
          <w:szCs w:val="20"/>
          <w:lang w:val="sr-Cyrl-RS"/>
        </w:rPr>
        <w:t xml:space="preserve">3.5 </w:t>
      </w:r>
      <w:r w:rsidR="00A61986" w:rsidRPr="00A61986">
        <w:rPr>
          <w:rStyle w:val="jlqj4b"/>
          <w:rFonts w:ascii="Times New Roman" w:hAnsi="Times New Roman" w:cs="Times New Roman"/>
          <w:b/>
          <w:color w:val="000000"/>
          <w:sz w:val="20"/>
          <w:szCs w:val="20"/>
          <w:lang w:val="en"/>
        </w:rPr>
        <w:t xml:space="preserve">Determination of ion concentration (Cd, </w:t>
      </w:r>
      <w:proofErr w:type="spellStart"/>
      <w:r w:rsidR="00A61986" w:rsidRPr="00A61986">
        <w:rPr>
          <w:rStyle w:val="jlqj4b"/>
          <w:rFonts w:ascii="Times New Roman" w:hAnsi="Times New Roman" w:cs="Times New Roman"/>
          <w:b/>
          <w:color w:val="000000"/>
          <w:sz w:val="20"/>
          <w:szCs w:val="20"/>
          <w:lang w:val="en"/>
        </w:rPr>
        <w:t>Pb</w:t>
      </w:r>
      <w:proofErr w:type="spellEnd"/>
      <w:r w:rsidR="00A61986" w:rsidRPr="00A61986">
        <w:rPr>
          <w:rStyle w:val="jlqj4b"/>
          <w:rFonts w:ascii="Times New Roman" w:hAnsi="Times New Roman" w:cs="Times New Roman"/>
          <w:b/>
          <w:color w:val="000000"/>
          <w:sz w:val="20"/>
          <w:szCs w:val="20"/>
          <w:lang w:val="en"/>
        </w:rPr>
        <w:t xml:space="preserve">, ammonium and fluoride ions) with ion selective electrodes </w:t>
      </w:r>
    </w:p>
    <w:p w:rsidR="00A61986" w:rsidRPr="00A61986" w:rsidRDefault="00AE53C7" w:rsidP="00A61986">
      <w:pPr>
        <w:spacing w:after="0" w:line="276" w:lineRule="auto"/>
        <w:rPr>
          <w:rFonts w:ascii="Times New Roman" w:hAnsi="Times New Roman" w:cs="Times New Roman"/>
          <w:b/>
          <w:i/>
          <w:sz w:val="20"/>
          <w:szCs w:val="20"/>
          <w:lang w:val="sr-Cyrl-RS"/>
        </w:rPr>
      </w:pPr>
      <w:r w:rsidRPr="00A61986">
        <w:rPr>
          <w:rFonts w:ascii="Times New Roman" w:eastAsia="Times New Roman" w:hAnsi="Times New Roman" w:cs="Times New Roman"/>
          <w:i/>
          <w:sz w:val="20"/>
          <w:szCs w:val="20"/>
          <w:lang w:val="sr-Cyrl-RS"/>
        </w:rPr>
        <w:t xml:space="preserve">3.5.1 </w:t>
      </w:r>
      <w:r w:rsidR="00A61986" w:rsidRPr="00A61986">
        <w:rPr>
          <w:rStyle w:val="jlqj4b"/>
          <w:rFonts w:ascii="Times New Roman" w:hAnsi="Times New Roman" w:cs="Times New Roman"/>
          <w:i/>
          <w:color w:val="000000"/>
          <w:sz w:val="20"/>
          <w:szCs w:val="20"/>
          <w:lang w:val="en"/>
        </w:rPr>
        <w:t xml:space="preserve">Procedure for determining concentration of ions (Cd, </w:t>
      </w:r>
      <w:proofErr w:type="spellStart"/>
      <w:r w:rsidR="00A61986" w:rsidRPr="00A61986">
        <w:rPr>
          <w:rStyle w:val="jlqj4b"/>
          <w:rFonts w:ascii="Times New Roman" w:hAnsi="Times New Roman" w:cs="Times New Roman"/>
          <w:i/>
          <w:color w:val="000000"/>
          <w:sz w:val="20"/>
          <w:szCs w:val="20"/>
          <w:lang w:val="en"/>
        </w:rPr>
        <w:t>Pb</w:t>
      </w:r>
      <w:proofErr w:type="spellEnd"/>
      <w:r w:rsidR="00A61986" w:rsidRPr="00A61986">
        <w:rPr>
          <w:rStyle w:val="jlqj4b"/>
          <w:rFonts w:ascii="Times New Roman" w:hAnsi="Times New Roman" w:cs="Times New Roman"/>
          <w:i/>
          <w:color w:val="000000"/>
          <w:sz w:val="20"/>
          <w:szCs w:val="20"/>
          <w:lang w:val="en"/>
        </w:rPr>
        <w:t>, ammonium and fluoride ions)</w:t>
      </w:r>
    </w:p>
    <w:p w:rsidR="004F13D9" w:rsidRDefault="004F13D9" w:rsidP="004F13D9">
      <w:pPr>
        <w:jc w:val="both"/>
        <w:rPr>
          <w:rStyle w:val="jlqj4b"/>
          <w:rFonts w:ascii="Times New Roman" w:hAnsi="Times New Roman" w:cs="Times New Roman"/>
          <w:color w:val="000000"/>
          <w:sz w:val="20"/>
          <w:szCs w:val="20"/>
          <w:lang w:val="en"/>
        </w:rPr>
      </w:pPr>
      <w:r w:rsidRPr="00A61986">
        <w:rPr>
          <w:rStyle w:val="jlqj4b"/>
          <w:rFonts w:ascii="Times New Roman" w:hAnsi="Times New Roman" w:cs="Times New Roman"/>
          <w:color w:val="000000"/>
          <w:sz w:val="20"/>
          <w:szCs w:val="20"/>
          <w:lang w:val="en"/>
        </w:rPr>
        <w:t xml:space="preserve">Weigh 100 ml of the </w:t>
      </w:r>
      <w:r>
        <w:rPr>
          <w:rStyle w:val="jlqj4b"/>
          <w:rFonts w:ascii="Times New Roman" w:hAnsi="Times New Roman" w:cs="Times New Roman"/>
          <w:color w:val="000000"/>
          <w:sz w:val="20"/>
          <w:szCs w:val="20"/>
          <w:lang w:val="en"/>
        </w:rPr>
        <w:t xml:space="preserve">spring </w:t>
      </w:r>
      <w:r w:rsidRPr="00A61986">
        <w:rPr>
          <w:rStyle w:val="jlqj4b"/>
          <w:rFonts w:ascii="Times New Roman" w:hAnsi="Times New Roman" w:cs="Times New Roman"/>
          <w:color w:val="000000"/>
          <w:sz w:val="20"/>
          <w:szCs w:val="20"/>
          <w:lang w:val="en"/>
        </w:rPr>
        <w:t>water sample into a laboratory beaker.</w:t>
      </w:r>
      <w:r w:rsidRPr="00A61986">
        <w:rPr>
          <w:rStyle w:val="viiyi"/>
          <w:rFonts w:ascii="Times New Roman" w:hAnsi="Times New Roman" w:cs="Times New Roman"/>
          <w:color w:val="000000"/>
          <w:sz w:val="20"/>
          <w:szCs w:val="20"/>
          <w:lang w:val="en"/>
        </w:rPr>
        <w:t xml:space="preserve"> </w:t>
      </w:r>
      <w:r w:rsidRPr="00A61986">
        <w:rPr>
          <w:rStyle w:val="jlqj4b"/>
          <w:rFonts w:ascii="Times New Roman" w:hAnsi="Times New Roman" w:cs="Times New Roman"/>
          <w:color w:val="000000"/>
          <w:sz w:val="20"/>
          <w:szCs w:val="20"/>
          <w:lang w:val="en"/>
        </w:rPr>
        <w:t>Immerse the measuring probe in the solution.</w:t>
      </w:r>
      <w:r w:rsidRPr="00A61986">
        <w:rPr>
          <w:rStyle w:val="viiyi"/>
          <w:rFonts w:ascii="Times New Roman" w:hAnsi="Times New Roman" w:cs="Times New Roman"/>
          <w:color w:val="000000"/>
          <w:sz w:val="20"/>
          <w:szCs w:val="20"/>
          <w:lang w:val="en"/>
        </w:rPr>
        <w:t xml:space="preserve"> </w:t>
      </w:r>
      <w:r w:rsidRPr="00A61986">
        <w:rPr>
          <w:rStyle w:val="jlqj4b"/>
          <w:rFonts w:ascii="Times New Roman" w:hAnsi="Times New Roman" w:cs="Times New Roman"/>
          <w:color w:val="000000"/>
          <w:sz w:val="20"/>
          <w:szCs w:val="20"/>
          <w:lang w:val="en"/>
        </w:rPr>
        <w:t xml:space="preserve">Press the READ function key and read the value for the concentration of individual ions. </w:t>
      </w:r>
    </w:p>
    <w:p w:rsidR="004F13D9" w:rsidRPr="00A61986" w:rsidRDefault="004F13D9" w:rsidP="004F13D9">
      <w:pPr>
        <w:jc w:val="both"/>
        <w:rPr>
          <w:rFonts w:ascii="Times New Roman" w:eastAsia="Times New Roman" w:hAnsi="Times New Roman" w:cs="Times New Roman"/>
          <w:sz w:val="20"/>
          <w:szCs w:val="20"/>
          <w:lang w:val="sr-Cyrl-RS"/>
        </w:rPr>
      </w:pPr>
      <w:r w:rsidRPr="00A61986">
        <w:rPr>
          <w:rStyle w:val="jlqj4b"/>
          <w:rFonts w:ascii="Times New Roman" w:hAnsi="Times New Roman" w:cs="Times New Roman"/>
          <w:color w:val="000000"/>
          <w:sz w:val="20"/>
          <w:szCs w:val="20"/>
          <w:lang w:val="en"/>
        </w:rPr>
        <w:t>The presence of cadmium, lead, ammonium ions and fluoride was not registered in the examined samples of spri</w:t>
      </w:r>
      <w:r>
        <w:rPr>
          <w:rStyle w:val="jlqj4b"/>
          <w:rFonts w:ascii="Times New Roman" w:hAnsi="Times New Roman" w:cs="Times New Roman"/>
          <w:color w:val="000000"/>
          <w:sz w:val="20"/>
          <w:szCs w:val="20"/>
          <w:lang w:val="en"/>
        </w:rPr>
        <w:t xml:space="preserve">ng waters in the vicinity of </w:t>
      </w:r>
      <w:proofErr w:type="spellStart"/>
      <w:r>
        <w:rPr>
          <w:rStyle w:val="jlqj4b"/>
          <w:rFonts w:ascii="Times New Roman" w:hAnsi="Times New Roman" w:cs="Times New Roman"/>
          <w:color w:val="000000"/>
          <w:sz w:val="20"/>
          <w:szCs w:val="20"/>
          <w:lang w:val="en"/>
        </w:rPr>
        <w:t>Luč</w:t>
      </w:r>
      <w:r w:rsidRPr="00A61986">
        <w:rPr>
          <w:rStyle w:val="jlqj4b"/>
          <w:rFonts w:ascii="Times New Roman" w:hAnsi="Times New Roman" w:cs="Times New Roman"/>
          <w:color w:val="000000"/>
          <w:sz w:val="20"/>
          <w:szCs w:val="20"/>
          <w:lang w:val="en"/>
        </w:rPr>
        <w:t>ani</w:t>
      </w:r>
      <w:proofErr w:type="spellEnd"/>
      <w:r w:rsidRPr="00A61986">
        <w:rPr>
          <w:rStyle w:val="jlqj4b"/>
          <w:rFonts w:ascii="Times New Roman" w:hAnsi="Times New Roman" w:cs="Times New Roman"/>
          <w:color w:val="000000"/>
          <w:sz w:val="20"/>
          <w:szCs w:val="20"/>
          <w:lang w:val="en"/>
        </w:rPr>
        <w:t xml:space="preserve"> and in the vicinity of</w:t>
      </w:r>
      <w:r w:rsidRPr="00A61986">
        <w:rPr>
          <w:rStyle w:val="jlqj4b"/>
          <w:rFonts w:ascii="Times New Roman" w:hAnsi="Times New Roman" w:cs="Times New Roman"/>
          <w:color w:val="000000"/>
          <w:sz w:val="20"/>
          <w:szCs w:val="20"/>
          <w:shd w:val="clear" w:color="auto" w:fill="F5F5F5"/>
          <w:lang w:val="en"/>
        </w:rPr>
        <w:t xml:space="preserve"> </w:t>
      </w:r>
      <w:proofErr w:type="spellStart"/>
      <w:r w:rsidRPr="00A61986">
        <w:rPr>
          <w:rStyle w:val="jlqj4b"/>
          <w:rFonts w:ascii="Times New Roman" w:hAnsi="Times New Roman" w:cs="Times New Roman"/>
          <w:color w:val="000000"/>
          <w:sz w:val="20"/>
          <w:szCs w:val="20"/>
          <w:lang w:val="en"/>
        </w:rPr>
        <w:t>Požega</w:t>
      </w:r>
      <w:proofErr w:type="spellEnd"/>
      <w:r w:rsidRPr="00A61986">
        <w:rPr>
          <w:rStyle w:val="jlqj4b"/>
          <w:rFonts w:ascii="Times New Roman" w:hAnsi="Times New Roman" w:cs="Times New Roman"/>
          <w:color w:val="000000"/>
          <w:sz w:val="20"/>
          <w:szCs w:val="20"/>
          <w:lang w:val="en"/>
        </w:rPr>
        <w:t>.</w:t>
      </w:r>
    </w:p>
    <w:p w:rsidR="00AE53C7" w:rsidRPr="00C11748" w:rsidRDefault="004F13D9" w:rsidP="00AE53C7">
      <w:pPr>
        <w:pStyle w:val="ListParagraph"/>
        <w:numPr>
          <w:ilvl w:val="1"/>
          <w:numId w:val="43"/>
        </w:numP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Latn-RS"/>
        </w:rPr>
        <w:t xml:space="preserve">Determination of </w:t>
      </w:r>
      <w:r w:rsidR="00AE53C7" w:rsidRPr="00C11748">
        <w:rPr>
          <w:rFonts w:ascii="Times New Roman" w:eastAsia="Times New Roman" w:hAnsi="Times New Roman" w:cs="Times New Roman"/>
          <w:b/>
          <w:sz w:val="20"/>
          <w:szCs w:val="20"/>
          <w:lang w:val="sr-Cyrl-RS"/>
        </w:rPr>
        <w:t xml:space="preserve"> </w:t>
      </w:r>
      <w:r w:rsidR="00755183">
        <w:rPr>
          <w:rFonts w:ascii="Times New Roman" w:eastAsia="Times New Roman" w:hAnsi="Times New Roman" w:cs="Times New Roman"/>
          <w:b/>
          <w:sz w:val="20"/>
          <w:szCs w:val="20"/>
          <w:lang w:val="sr-Latn-RS"/>
        </w:rPr>
        <w:t xml:space="preserve">carbonate hardness </w:t>
      </w:r>
    </w:p>
    <w:p w:rsidR="00755183" w:rsidRPr="00755183" w:rsidRDefault="00755183" w:rsidP="00755183">
      <w:pPr>
        <w:pStyle w:val="ListParagraph"/>
        <w:numPr>
          <w:ilvl w:val="2"/>
          <w:numId w:val="43"/>
        </w:numPr>
        <w:spacing w:after="0" w:line="240" w:lineRule="auto"/>
        <w:jc w:val="both"/>
        <w:rPr>
          <w:rFonts w:ascii="Times New Roman" w:eastAsia="Times New Roman" w:hAnsi="Times New Roman" w:cs="Times New Roman"/>
          <w:i/>
          <w:sz w:val="20"/>
          <w:szCs w:val="20"/>
          <w:lang w:val="sr-Latn-RS"/>
        </w:rPr>
      </w:pPr>
      <w:r w:rsidRPr="00755183">
        <w:rPr>
          <w:rFonts w:ascii="Times New Roman" w:eastAsia="Times New Roman" w:hAnsi="Times New Roman" w:cs="Times New Roman"/>
          <w:i/>
          <w:sz w:val="20"/>
          <w:szCs w:val="20"/>
          <w:lang w:val="sr-Latn-RS"/>
        </w:rPr>
        <w:t>Procedure for determining carbonate hardness</w:t>
      </w:r>
    </w:p>
    <w:p w:rsidR="00023A02" w:rsidRDefault="00C72BCE" w:rsidP="00023A02">
      <w:pPr>
        <w:spacing w:after="0" w:line="240" w:lineRule="auto"/>
        <w:jc w:val="both"/>
        <w:rPr>
          <w:rStyle w:val="jlqj4b"/>
          <w:rFonts w:ascii="Times New Roman" w:hAnsi="Times New Roman" w:cs="Times New Roman"/>
          <w:color w:val="000000"/>
          <w:sz w:val="20"/>
          <w:szCs w:val="20"/>
          <w:lang w:val="en"/>
        </w:rPr>
      </w:pPr>
      <w:r w:rsidRPr="00A61986">
        <w:rPr>
          <w:rStyle w:val="jlqj4b"/>
          <w:rFonts w:ascii="Times New Roman" w:hAnsi="Times New Roman" w:cs="Times New Roman"/>
          <w:color w:val="000000"/>
          <w:sz w:val="20"/>
          <w:szCs w:val="20"/>
          <w:lang w:val="en"/>
        </w:rPr>
        <w:t>Weigh</w:t>
      </w:r>
      <w:r w:rsidRPr="00C72BCE">
        <w:rPr>
          <w:rStyle w:val="jlqj4b"/>
          <w:rFonts w:ascii="Times New Roman" w:hAnsi="Times New Roman" w:cs="Times New Roman"/>
          <w:color w:val="000000"/>
          <w:sz w:val="20"/>
          <w:szCs w:val="20"/>
          <w:lang w:val="sr-Cyrl-RS"/>
        </w:rPr>
        <w:t xml:space="preserve"> 100 </w:t>
      </w:r>
      <w:r w:rsidRPr="00A61986">
        <w:rPr>
          <w:rStyle w:val="jlqj4b"/>
          <w:rFonts w:ascii="Times New Roman" w:hAnsi="Times New Roman" w:cs="Times New Roman"/>
          <w:color w:val="000000"/>
          <w:sz w:val="20"/>
          <w:szCs w:val="20"/>
          <w:lang w:val="en"/>
        </w:rPr>
        <w:t>ml</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of</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the</w:t>
      </w:r>
      <w:r w:rsidRPr="00C72BCE">
        <w:rPr>
          <w:rStyle w:val="jlqj4b"/>
          <w:rFonts w:ascii="Times New Roman" w:hAnsi="Times New Roman" w:cs="Times New Roman"/>
          <w:color w:val="000000"/>
          <w:sz w:val="20"/>
          <w:szCs w:val="20"/>
          <w:lang w:val="sr-Cyrl-RS"/>
        </w:rPr>
        <w:t xml:space="preserve"> </w:t>
      </w:r>
      <w:r>
        <w:rPr>
          <w:rStyle w:val="jlqj4b"/>
          <w:rFonts w:ascii="Times New Roman" w:hAnsi="Times New Roman" w:cs="Times New Roman"/>
          <w:color w:val="000000"/>
          <w:sz w:val="20"/>
          <w:szCs w:val="20"/>
          <w:lang w:val="en"/>
        </w:rPr>
        <w:t>spring</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water</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sample</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into</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a</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laboratory</w:t>
      </w:r>
      <w:r w:rsidRPr="00C72BCE">
        <w:rPr>
          <w:rStyle w:val="jlqj4b"/>
          <w:rFonts w:ascii="Times New Roman" w:hAnsi="Times New Roman" w:cs="Times New Roman"/>
          <w:color w:val="000000"/>
          <w:sz w:val="20"/>
          <w:szCs w:val="20"/>
          <w:lang w:val="sr-Cyrl-RS"/>
        </w:rPr>
        <w:t xml:space="preserve"> </w:t>
      </w:r>
      <w:r w:rsidRPr="00A61986">
        <w:rPr>
          <w:rStyle w:val="jlqj4b"/>
          <w:rFonts w:ascii="Times New Roman" w:hAnsi="Times New Roman" w:cs="Times New Roman"/>
          <w:color w:val="000000"/>
          <w:sz w:val="20"/>
          <w:szCs w:val="20"/>
          <w:lang w:val="en"/>
        </w:rPr>
        <w:t>beaker</w:t>
      </w:r>
      <w:r w:rsidR="00AE53C7" w:rsidRPr="00C11748">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 xml:space="preserve">add </w:t>
      </w:r>
      <w:r w:rsidR="00AE53C7" w:rsidRPr="00C11748">
        <w:rPr>
          <w:rFonts w:ascii="Times New Roman" w:eastAsia="Times New Roman" w:hAnsi="Times New Roman" w:cs="Times New Roman"/>
          <w:sz w:val="20"/>
          <w:szCs w:val="20"/>
          <w:lang w:val="sr-Cyrl-RS"/>
        </w:rPr>
        <w:t xml:space="preserve">2-3 </w:t>
      </w:r>
      <w:r>
        <w:rPr>
          <w:rFonts w:ascii="Times New Roman" w:eastAsia="Times New Roman" w:hAnsi="Times New Roman" w:cs="Times New Roman"/>
          <w:sz w:val="20"/>
          <w:szCs w:val="20"/>
          <w:lang w:val="sr-Latn-RS"/>
        </w:rPr>
        <w:t xml:space="preserve">drops of </w:t>
      </w:r>
      <w:r w:rsidR="00023A02" w:rsidRPr="00C72BCE">
        <w:rPr>
          <w:rStyle w:val="jlqj4b"/>
          <w:rFonts w:ascii="Times New Roman" w:hAnsi="Times New Roman" w:cs="Times New Roman"/>
          <w:color w:val="000000"/>
          <w:sz w:val="20"/>
          <w:szCs w:val="20"/>
          <w:lang w:val="en"/>
        </w:rPr>
        <w:t>of methyl red (the</w:t>
      </w:r>
      <w:r w:rsidR="00613B18">
        <w:rPr>
          <w:rStyle w:val="jlqj4b"/>
          <w:rFonts w:ascii="Times New Roman" w:hAnsi="Times New Roman" w:cs="Times New Roman"/>
          <w:color w:val="000000"/>
          <w:sz w:val="20"/>
          <w:szCs w:val="20"/>
          <w:lang w:val="en"/>
        </w:rPr>
        <w:t xml:space="preserve"> indicator changes color when pH</w:t>
      </w:r>
      <w:r w:rsidR="00023A02" w:rsidRPr="00C72BCE">
        <w:rPr>
          <w:rStyle w:val="jlqj4b"/>
          <w:rFonts w:ascii="Times New Roman" w:hAnsi="Times New Roman" w:cs="Times New Roman"/>
          <w:color w:val="000000"/>
          <w:sz w:val="20"/>
          <w:szCs w:val="20"/>
          <w:lang w:val="en"/>
        </w:rPr>
        <w:t xml:space="preserve"> </w:t>
      </w:r>
      <w:r w:rsidR="00613B18">
        <w:rPr>
          <w:rStyle w:val="jlqj4b"/>
          <w:rFonts w:ascii="Times New Roman" w:hAnsi="Times New Roman" w:cs="Times New Roman"/>
          <w:color w:val="000000"/>
          <w:sz w:val="20"/>
          <w:szCs w:val="20"/>
          <w:lang w:val="en"/>
        </w:rPr>
        <w:t xml:space="preserve">= 4.5) and titrate with 0.1 </w:t>
      </w:r>
      <w:proofErr w:type="spellStart"/>
      <w:r w:rsidR="00613B18">
        <w:rPr>
          <w:rStyle w:val="jlqj4b"/>
          <w:rFonts w:ascii="Times New Roman" w:hAnsi="Times New Roman" w:cs="Times New Roman"/>
          <w:color w:val="000000"/>
          <w:sz w:val="20"/>
          <w:szCs w:val="20"/>
          <w:lang w:val="en"/>
        </w:rPr>
        <w:t>mol</w:t>
      </w:r>
      <w:proofErr w:type="spellEnd"/>
      <w:r w:rsidR="00613B18">
        <w:rPr>
          <w:rStyle w:val="jlqj4b"/>
          <w:rFonts w:ascii="Times New Roman" w:hAnsi="Times New Roman" w:cs="Times New Roman"/>
          <w:color w:val="000000"/>
          <w:sz w:val="20"/>
          <w:szCs w:val="20"/>
          <w:lang w:val="en"/>
        </w:rPr>
        <w:t>/</w:t>
      </w:r>
      <w:r w:rsidR="00023A02" w:rsidRPr="00C72BCE">
        <w:rPr>
          <w:rStyle w:val="jlqj4b"/>
          <w:rFonts w:ascii="Times New Roman" w:hAnsi="Times New Roman" w:cs="Times New Roman"/>
          <w:color w:val="000000"/>
          <w:sz w:val="20"/>
          <w:szCs w:val="20"/>
          <w:lang w:val="en"/>
        </w:rPr>
        <w:t>dm</w:t>
      </w:r>
      <w:r w:rsidR="00023A02" w:rsidRPr="00613B18">
        <w:rPr>
          <w:rStyle w:val="jlqj4b"/>
          <w:rFonts w:ascii="Times New Roman" w:hAnsi="Times New Roman" w:cs="Times New Roman"/>
          <w:color w:val="000000"/>
          <w:sz w:val="20"/>
          <w:szCs w:val="20"/>
          <w:vertAlign w:val="superscript"/>
          <w:lang w:val="en"/>
        </w:rPr>
        <w:t>3</w:t>
      </w:r>
      <w:r w:rsidR="00C24A6F">
        <w:rPr>
          <w:rStyle w:val="jlqj4b"/>
          <w:rFonts w:ascii="Times New Roman" w:hAnsi="Times New Roman" w:cs="Times New Roman"/>
          <w:color w:val="000000"/>
          <w:sz w:val="20"/>
          <w:szCs w:val="20"/>
          <w:lang w:val="en"/>
        </w:rPr>
        <w:t xml:space="preserve"> </w:t>
      </w:r>
      <w:proofErr w:type="spellStart"/>
      <w:r w:rsidR="00C24A6F">
        <w:rPr>
          <w:rStyle w:val="jlqj4b"/>
          <w:rFonts w:ascii="Times New Roman" w:hAnsi="Times New Roman" w:cs="Times New Roman"/>
          <w:color w:val="000000"/>
          <w:sz w:val="20"/>
          <w:szCs w:val="20"/>
          <w:lang w:val="en"/>
        </w:rPr>
        <w:t>HCl</w:t>
      </w:r>
      <w:proofErr w:type="spellEnd"/>
      <w:r w:rsidR="00C24A6F">
        <w:rPr>
          <w:rStyle w:val="jlqj4b"/>
          <w:rFonts w:ascii="Times New Roman" w:hAnsi="Times New Roman" w:cs="Times New Roman"/>
          <w:color w:val="000000"/>
          <w:sz w:val="20"/>
          <w:szCs w:val="20"/>
          <w:lang w:val="en"/>
        </w:rPr>
        <w:t xml:space="preserve"> solution, Figures 19</w:t>
      </w:r>
      <w:r w:rsidR="00613B18">
        <w:rPr>
          <w:rStyle w:val="jlqj4b"/>
          <w:rFonts w:ascii="Times New Roman" w:hAnsi="Times New Roman" w:cs="Times New Roman"/>
          <w:color w:val="000000"/>
          <w:sz w:val="20"/>
          <w:szCs w:val="20"/>
          <w:lang w:val="en"/>
        </w:rPr>
        <w:t>.</w:t>
      </w:r>
      <w:r w:rsidR="00C24A6F">
        <w:rPr>
          <w:rStyle w:val="jlqj4b"/>
          <w:rFonts w:ascii="Times New Roman" w:hAnsi="Times New Roman" w:cs="Times New Roman"/>
          <w:color w:val="000000"/>
          <w:sz w:val="20"/>
          <w:szCs w:val="20"/>
          <w:lang w:val="en"/>
        </w:rPr>
        <w:t xml:space="preserve"> and 20</w:t>
      </w:r>
      <w:r w:rsidR="00613B18">
        <w:rPr>
          <w:rStyle w:val="jlqj4b"/>
          <w:rFonts w:ascii="Times New Roman" w:hAnsi="Times New Roman" w:cs="Times New Roman"/>
          <w:color w:val="000000"/>
          <w:sz w:val="20"/>
          <w:szCs w:val="20"/>
          <w:lang w:val="en"/>
        </w:rPr>
        <w:t>.</w:t>
      </w:r>
      <w:r w:rsidR="00023A02" w:rsidRPr="00C72BCE">
        <w:rPr>
          <w:rStyle w:val="jlqj4b"/>
          <w:rFonts w:ascii="Times New Roman" w:hAnsi="Times New Roman" w:cs="Times New Roman"/>
          <w:color w:val="000000"/>
          <w:sz w:val="20"/>
          <w:szCs w:val="20"/>
          <w:lang w:val="en"/>
        </w:rPr>
        <w:t>, until the yellow color turns</w:t>
      </w:r>
      <w:r w:rsidR="00023A02" w:rsidRPr="00C72BCE">
        <w:rPr>
          <w:rStyle w:val="jlqj4b"/>
          <w:rFonts w:ascii="Times New Roman" w:hAnsi="Times New Roman" w:cs="Times New Roman"/>
          <w:color w:val="000000"/>
          <w:sz w:val="20"/>
          <w:szCs w:val="20"/>
          <w:shd w:val="clear" w:color="auto" w:fill="F5F5F5"/>
          <w:lang w:val="en"/>
        </w:rPr>
        <w:t xml:space="preserve"> </w:t>
      </w:r>
      <w:r w:rsidR="00023A02" w:rsidRPr="00C72BCE">
        <w:rPr>
          <w:rStyle w:val="jlqj4b"/>
          <w:rFonts w:ascii="Times New Roman" w:hAnsi="Times New Roman" w:cs="Times New Roman"/>
          <w:color w:val="000000"/>
          <w:sz w:val="20"/>
          <w:szCs w:val="20"/>
          <w:lang w:val="en"/>
        </w:rPr>
        <w:t>orange.</w:t>
      </w:r>
      <w:r w:rsidR="00023A02" w:rsidRPr="00C72BCE">
        <w:rPr>
          <w:rStyle w:val="viiyi"/>
          <w:rFonts w:ascii="Times New Roman" w:hAnsi="Times New Roman" w:cs="Times New Roman"/>
          <w:color w:val="000000"/>
          <w:sz w:val="20"/>
          <w:szCs w:val="20"/>
          <w:lang w:val="en"/>
        </w:rPr>
        <w:t xml:space="preserve"> </w:t>
      </w:r>
      <w:r w:rsidR="00023A02" w:rsidRPr="00C72BCE">
        <w:rPr>
          <w:rStyle w:val="jlqj4b"/>
          <w:rFonts w:ascii="Times New Roman" w:hAnsi="Times New Roman" w:cs="Times New Roman"/>
          <w:color w:val="000000"/>
          <w:sz w:val="20"/>
          <w:szCs w:val="20"/>
          <w:lang w:val="en"/>
        </w:rPr>
        <w:t xml:space="preserve">Note the consumption of </w:t>
      </w:r>
      <w:proofErr w:type="spellStart"/>
      <w:r w:rsidR="00023A02" w:rsidRPr="00C72BCE">
        <w:rPr>
          <w:rStyle w:val="jlqj4b"/>
          <w:rFonts w:ascii="Times New Roman" w:hAnsi="Times New Roman" w:cs="Times New Roman"/>
          <w:color w:val="000000"/>
          <w:sz w:val="20"/>
          <w:szCs w:val="20"/>
          <w:lang w:val="en"/>
        </w:rPr>
        <w:t>HCl</w:t>
      </w:r>
      <w:proofErr w:type="spellEnd"/>
      <w:r w:rsidR="00023A02" w:rsidRPr="00C72BCE">
        <w:rPr>
          <w:rStyle w:val="jlqj4b"/>
          <w:rFonts w:ascii="Times New Roman" w:hAnsi="Times New Roman" w:cs="Times New Roman"/>
          <w:color w:val="000000"/>
          <w:sz w:val="20"/>
          <w:szCs w:val="20"/>
          <w:lang w:val="en"/>
        </w:rPr>
        <w:t xml:space="preserve"> solution.</w:t>
      </w:r>
    </w:p>
    <w:p w:rsidR="00613B18" w:rsidRPr="00C72BCE" w:rsidRDefault="00613B18" w:rsidP="00023A02">
      <w:pPr>
        <w:spacing w:after="0" w:line="240" w:lineRule="auto"/>
        <w:jc w:val="both"/>
        <w:rPr>
          <w:rFonts w:ascii="Times New Roman" w:eastAsia="Times New Roman" w:hAnsi="Times New Roman" w:cs="Times New Roman"/>
          <w:sz w:val="20"/>
          <w:szCs w:val="20"/>
          <w:lang w:val="sr-Cyrl-RS"/>
        </w:rPr>
      </w:pPr>
    </w:p>
    <w:p w:rsidR="00755183" w:rsidRPr="00613B18" w:rsidRDefault="005941A3" w:rsidP="00023A02">
      <w:pPr>
        <w:spacing w:after="0" w:line="276" w:lineRule="auto"/>
        <w:jc w:val="center"/>
        <w:rPr>
          <w:rFonts w:ascii="Times New Roman" w:eastAsia="Times New Roman" w:hAnsi="Times New Roman" w:cs="Times New Roman"/>
          <w:sz w:val="20"/>
          <w:szCs w:val="20"/>
          <w:lang w:val="sr-Cyrl-RS"/>
        </w:rPr>
      </w:pPr>
      <w:r w:rsidRPr="00613B18">
        <w:rPr>
          <w:rFonts w:ascii="Times New Roman" w:eastAsia="Times New Roman" w:hAnsi="Times New Roman" w:cs="Times New Roman"/>
          <w:b/>
          <w:sz w:val="20"/>
          <w:szCs w:val="20"/>
          <w:lang w:val="sr-Cyrl-RS"/>
        </w:rPr>
        <w:t>Таble</w:t>
      </w:r>
      <w:r w:rsidR="00AE53C7" w:rsidRPr="00613B18">
        <w:rPr>
          <w:rFonts w:ascii="Times New Roman" w:eastAsia="Times New Roman" w:hAnsi="Times New Roman" w:cs="Times New Roman"/>
          <w:b/>
          <w:sz w:val="20"/>
          <w:szCs w:val="20"/>
          <w:lang w:val="sr-Cyrl-RS"/>
        </w:rPr>
        <w:t xml:space="preserve"> 6.а</w:t>
      </w:r>
      <w:r w:rsidR="00AE53C7"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 xml:space="preserve">Consumption of </w:t>
      </w:r>
      <w:proofErr w:type="spellStart"/>
      <w:r w:rsidR="00AE53C7" w:rsidRPr="00613B18">
        <w:rPr>
          <w:rFonts w:ascii="Times New Roman" w:eastAsia="Times New Roman" w:hAnsi="Times New Roman" w:cs="Times New Roman"/>
          <w:sz w:val="20"/>
          <w:szCs w:val="20"/>
        </w:rPr>
        <w:t>HCl</w:t>
      </w:r>
      <w:proofErr w:type="spellEnd"/>
      <w:r w:rsidR="00AE53C7"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 xml:space="preserve">solution </w:t>
      </w:r>
      <w:r w:rsidR="00AE53C7" w:rsidRPr="00613B18">
        <w:rPr>
          <w:rFonts w:ascii="Times New Roman" w:eastAsia="Times New Roman" w:hAnsi="Times New Roman" w:cs="Times New Roman"/>
          <w:sz w:val="20"/>
          <w:szCs w:val="20"/>
          <w:lang w:val="sr-Cyrl-RS"/>
        </w:rPr>
        <w:t>(</w:t>
      </w:r>
      <w:r w:rsidR="00AE53C7" w:rsidRPr="00613B18">
        <w:rPr>
          <w:rFonts w:ascii="Times New Roman" w:eastAsia="Times New Roman" w:hAnsi="Times New Roman" w:cs="Times New Roman"/>
          <w:sz w:val="20"/>
          <w:szCs w:val="20"/>
        </w:rPr>
        <w:t>cm</w:t>
      </w:r>
      <w:r w:rsidR="00AE53C7" w:rsidRPr="00613B18">
        <w:rPr>
          <w:rFonts w:ascii="Times New Roman" w:eastAsia="Times New Roman" w:hAnsi="Times New Roman" w:cs="Times New Roman"/>
          <w:sz w:val="20"/>
          <w:szCs w:val="20"/>
          <w:vertAlign w:val="superscript"/>
          <w:lang w:val="sr-Cyrl-RS"/>
        </w:rPr>
        <w:t>3</w:t>
      </w:r>
      <w:r w:rsidR="00AE53C7"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 xml:space="preserve">in water samples in the vicinity of Lučani </w:t>
      </w:r>
    </w:p>
    <w:tbl>
      <w:tblPr>
        <w:tblStyle w:val="TableGrid"/>
        <w:tblW w:w="9360"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
        <w:gridCol w:w="2406"/>
        <w:gridCol w:w="2406"/>
        <w:gridCol w:w="2406"/>
        <w:gridCol w:w="2132"/>
      </w:tblGrid>
      <w:tr w:rsidR="00505B2B" w:rsidRPr="00C11748" w:rsidTr="00377EFD">
        <w:trPr>
          <w:gridBefore w:val="1"/>
          <w:wBefore w:w="10" w:type="dxa"/>
        </w:trPr>
        <w:tc>
          <w:tcPr>
            <w:tcW w:w="2406" w:type="dxa"/>
          </w:tcPr>
          <w:p w:rsidR="00505B2B" w:rsidRDefault="00505B2B"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1</w:t>
            </w:r>
          </w:p>
          <w:p w:rsidR="00505B2B" w:rsidRPr="004A76C0" w:rsidRDefault="00505B2B" w:rsidP="00377EFD">
            <w:pPr>
              <w:spacing w:line="276" w:lineRule="auto"/>
              <w:contextualSpacing/>
              <w:jc w:val="center"/>
              <w:rPr>
                <w:rFonts w:ascii="Times New Roman" w:eastAsia="Times New Roman" w:hAnsi="Times New Roman" w:cs="Times New Roman"/>
                <w:sz w:val="20"/>
                <w:szCs w:val="20"/>
              </w:rPr>
            </w:pPr>
            <w:r w:rsidRPr="00847270">
              <w:rPr>
                <w:rFonts w:ascii="Times New Roman" w:hAnsi="Times New Roman" w:cs="Times New Roman"/>
                <w:color w:val="000000"/>
                <w:sz w:val="20"/>
                <w:szCs w:val="20"/>
              </w:rPr>
              <w:t xml:space="preserve">Well water from the </w:t>
            </w:r>
            <w:proofErr w:type="spellStart"/>
            <w:r w:rsidRPr="00847270">
              <w:rPr>
                <w:rFonts w:ascii="Times New Roman" w:hAnsi="Times New Roman" w:cs="Times New Roman"/>
                <w:color w:val="000000"/>
                <w:sz w:val="20"/>
                <w:szCs w:val="20"/>
              </w:rPr>
              <w:t>Aleksić</w:t>
            </w:r>
            <w:proofErr w:type="spellEnd"/>
            <w:r w:rsidRPr="00847270">
              <w:rPr>
                <w:rFonts w:ascii="Times New Roman" w:hAnsi="Times New Roman" w:cs="Times New Roman"/>
                <w:color w:val="000000"/>
                <w:sz w:val="20"/>
                <w:szCs w:val="20"/>
              </w:rPr>
              <w:t xml:space="preserve"> household</w:t>
            </w:r>
          </w:p>
        </w:tc>
        <w:tc>
          <w:tcPr>
            <w:tcW w:w="2406" w:type="dxa"/>
          </w:tcPr>
          <w:p w:rsidR="00505B2B" w:rsidRDefault="00505B2B"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2</w:t>
            </w:r>
          </w:p>
          <w:p w:rsidR="00505B2B" w:rsidRPr="00847270" w:rsidRDefault="00505B2B" w:rsidP="00377EFD">
            <w:pPr>
              <w:spacing w:line="276" w:lineRule="auto"/>
              <w:contextualSpacing/>
              <w:jc w:val="center"/>
              <w:rPr>
                <w:rFonts w:ascii="Times New Roman" w:eastAsia="Times New Roman" w:hAnsi="Times New Roman" w:cs="Times New Roman"/>
                <w:sz w:val="20"/>
                <w:szCs w:val="20"/>
                <w:lang w:val="sr-Cyrl-RS"/>
              </w:rPr>
            </w:pPr>
            <w:r w:rsidRPr="001675FD">
              <w:rPr>
                <w:rFonts w:ascii="Times New Roman" w:eastAsia="Times New Roman" w:hAnsi="Times New Roman" w:cs="Times New Roman"/>
                <w:sz w:val="20"/>
                <w:szCs w:val="20"/>
                <w:lang w:val="sr-Latn-RS"/>
              </w:rPr>
              <w:t>Spring water</w:t>
            </w:r>
            <w:r w:rsidRPr="001675FD">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Studenac</w:t>
            </w:r>
          </w:p>
        </w:tc>
        <w:tc>
          <w:tcPr>
            <w:tcW w:w="2406" w:type="dxa"/>
          </w:tcPr>
          <w:p w:rsidR="00505B2B" w:rsidRDefault="00505B2B" w:rsidP="00377EFD">
            <w:pPr>
              <w:spacing w:line="276" w:lineRule="auto"/>
              <w:contextualSpacing/>
              <w:jc w:val="center"/>
              <w:rPr>
                <w:rFonts w:ascii="Times New Roman" w:eastAsia="Times New Roman" w:hAnsi="Times New Roman" w:cs="Times New Roman"/>
                <w:sz w:val="20"/>
                <w:szCs w:val="20"/>
                <w:lang w:val="sr-Cyrl-RS"/>
              </w:rPr>
            </w:pPr>
            <w:r w:rsidRPr="0010305A">
              <w:rPr>
                <w:rFonts w:ascii="Times New Roman" w:eastAsia="Times New Roman" w:hAnsi="Times New Roman" w:cs="Times New Roman"/>
                <w:b/>
                <w:sz w:val="20"/>
                <w:szCs w:val="20"/>
                <w:lang w:val="sr-Latn-RS"/>
              </w:rPr>
              <w:t>Sample</w:t>
            </w:r>
            <w:r>
              <w:rPr>
                <w:rFonts w:ascii="Times New Roman" w:eastAsia="Times New Roman" w:hAnsi="Times New Roman" w:cs="Times New Roman"/>
                <w:b/>
                <w:sz w:val="20"/>
                <w:szCs w:val="20"/>
                <w:lang w:val="sr-Cyrl-RS"/>
              </w:rPr>
              <w:t xml:space="preserve"> 3</w:t>
            </w:r>
          </w:p>
          <w:p w:rsidR="00505B2B" w:rsidRPr="00847270" w:rsidRDefault="00505B2B" w:rsidP="00377EFD">
            <w:pPr>
              <w:spacing w:line="276" w:lineRule="auto"/>
              <w:contextualSpacing/>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K</w:t>
            </w:r>
            <w:r w:rsidRPr="001675FD">
              <w:rPr>
                <w:rFonts w:ascii="Times New Roman" w:eastAsia="Times New Roman" w:hAnsi="Times New Roman" w:cs="Times New Roman"/>
                <w:sz w:val="20"/>
                <w:szCs w:val="20"/>
                <w:lang w:val="sr-Latn-RS"/>
              </w:rPr>
              <w:t>arić</w:t>
            </w:r>
            <w:r w:rsidRPr="001675FD">
              <w:rPr>
                <w:rFonts w:ascii="Times New Roman" w:eastAsia="Times New Roman" w:hAnsi="Times New Roman" w:cs="Times New Roman"/>
                <w:sz w:val="20"/>
                <w:szCs w:val="20"/>
                <w:lang w:val="sr-Cyrl-RS"/>
              </w:rPr>
              <w:t xml:space="preserve"> </w:t>
            </w:r>
            <w:r w:rsidRPr="001675FD">
              <w:rPr>
                <w:rFonts w:ascii="Times New Roman" w:eastAsia="Times New Roman" w:hAnsi="Times New Roman" w:cs="Times New Roman"/>
                <w:sz w:val="20"/>
                <w:szCs w:val="20"/>
                <w:lang w:val="sr-Latn-RS"/>
              </w:rPr>
              <w:t>fountain</w:t>
            </w:r>
          </w:p>
        </w:tc>
        <w:tc>
          <w:tcPr>
            <w:tcW w:w="2132" w:type="dxa"/>
          </w:tcPr>
          <w:p w:rsidR="00505B2B" w:rsidRPr="0010305A" w:rsidRDefault="00505B2B" w:rsidP="00377EFD">
            <w:pPr>
              <w:spacing w:line="276" w:lineRule="auto"/>
              <w:contextualSpacing/>
              <w:jc w:val="center"/>
              <w:rPr>
                <w:rFonts w:ascii="Times New Roman" w:eastAsia="Times New Roman" w:hAnsi="Times New Roman" w:cs="Times New Roman"/>
                <w:b/>
                <w:sz w:val="20"/>
                <w:szCs w:val="20"/>
                <w:lang w:val="sr-Cyrl-RS"/>
              </w:rPr>
            </w:pPr>
            <w:r w:rsidRPr="0010305A">
              <w:rPr>
                <w:rFonts w:ascii="Times New Roman" w:eastAsia="Times New Roman" w:hAnsi="Times New Roman" w:cs="Times New Roman"/>
                <w:b/>
                <w:sz w:val="20"/>
                <w:szCs w:val="20"/>
                <w:lang w:val="sr-Latn-RS"/>
              </w:rPr>
              <w:t>Sample</w:t>
            </w:r>
            <w:r w:rsidRPr="0010305A">
              <w:rPr>
                <w:rFonts w:ascii="Times New Roman" w:eastAsia="Times New Roman" w:hAnsi="Times New Roman" w:cs="Times New Roman"/>
                <w:b/>
                <w:sz w:val="20"/>
                <w:szCs w:val="20"/>
                <w:lang w:val="sr-Cyrl-RS"/>
              </w:rPr>
              <w:t xml:space="preserve"> 4</w:t>
            </w:r>
          </w:p>
          <w:p w:rsidR="00505B2B" w:rsidRPr="00847270" w:rsidRDefault="00505B2B" w:rsidP="00377EFD">
            <w:pPr>
              <w:spacing w:line="276" w:lineRule="auto"/>
              <w:contextualSpacing/>
              <w:jc w:val="center"/>
              <w:rPr>
                <w:rFonts w:ascii="Times New Roman" w:eastAsia="Times New Roman" w:hAnsi="Times New Roman" w:cs="Times New Roman"/>
                <w:sz w:val="20"/>
                <w:szCs w:val="20"/>
                <w:lang w:val="sr-Cyrl-RS"/>
              </w:rPr>
            </w:pPr>
            <w:r w:rsidRPr="001675FD">
              <w:rPr>
                <w:rFonts w:ascii="Times New Roman" w:eastAsia="Times New Roman" w:hAnsi="Times New Roman" w:cs="Times New Roman"/>
                <w:sz w:val="20"/>
                <w:szCs w:val="20"/>
                <w:lang w:val="sr-Latn-RS"/>
              </w:rPr>
              <w:t>Spring water Bjeloševac</w:t>
            </w:r>
          </w:p>
        </w:tc>
      </w:tr>
      <w:tr w:rsidR="00AE53C7" w:rsidRPr="00C11748" w:rsidTr="00505B2B">
        <w:tblPrEx>
          <w:tblBorders>
            <w:top w:val="none" w:sz="0" w:space="0" w:color="auto"/>
            <w:left w:val="none" w:sz="0" w:space="0" w:color="auto"/>
            <w:bottom w:val="single" w:sz="4" w:space="0" w:color="auto"/>
            <w:right w:val="none" w:sz="0" w:space="0" w:color="auto"/>
            <w:insideH w:val="single" w:sz="4" w:space="0" w:color="auto"/>
            <w:insideV w:val="none" w:sz="0" w:space="0" w:color="auto"/>
          </w:tblBorders>
        </w:tblPrEx>
        <w:trPr>
          <w:trHeight w:val="484"/>
        </w:trPr>
        <w:tc>
          <w:tcPr>
            <w:tcW w:w="2416" w:type="dxa"/>
            <w:gridSpan w:val="2"/>
            <w:tcBorders>
              <w:top w:val="single" w:sz="4" w:space="0" w:color="auto"/>
              <w:left w:val="single" w:sz="12" w:space="0" w:color="auto"/>
              <w:bottom w:val="single" w:sz="12" w:space="0" w:color="auto"/>
              <w:right w:val="single" w:sz="8" w:space="0" w:color="auto"/>
            </w:tcBorders>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9,3</w:t>
            </w:r>
          </w:p>
        </w:tc>
        <w:tc>
          <w:tcPr>
            <w:tcW w:w="2406" w:type="dxa"/>
            <w:tcBorders>
              <w:top w:val="single" w:sz="4" w:space="0" w:color="auto"/>
              <w:left w:val="single" w:sz="8" w:space="0" w:color="auto"/>
              <w:bottom w:val="single" w:sz="12" w:space="0" w:color="auto"/>
              <w:right w:val="single" w:sz="8" w:space="0" w:color="auto"/>
            </w:tcBorders>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9,4</w:t>
            </w:r>
          </w:p>
        </w:tc>
        <w:tc>
          <w:tcPr>
            <w:tcW w:w="2406" w:type="dxa"/>
            <w:tcBorders>
              <w:top w:val="single" w:sz="4" w:space="0" w:color="auto"/>
              <w:left w:val="single" w:sz="8" w:space="0" w:color="auto"/>
              <w:bottom w:val="single" w:sz="12" w:space="0" w:color="auto"/>
              <w:right w:val="single" w:sz="8" w:space="0" w:color="auto"/>
            </w:tcBorders>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3,1</w:t>
            </w:r>
          </w:p>
        </w:tc>
        <w:tc>
          <w:tcPr>
            <w:tcW w:w="2132" w:type="dxa"/>
            <w:tcBorders>
              <w:top w:val="single" w:sz="4" w:space="0" w:color="auto"/>
              <w:left w:val="single" w:sz="8" w:space="0" w:color="auto"/>
              <w:bottom w:val="single" w:sz="12" w:space="0" w:color="auto"/>
              <w:right w:val="single" w:sz="12" w:space="0" w:color="auto"/>
            </w:tcBorders>
            <w:vAlign w:val="center"/>
          </w:tcPr>
          <w:p w:rsidR="00AE53C7" w:rsidRPr="00C11748" w:rsidRDefault="00AE53C7" w:rsidP="00EF3E5F">
            <w:pPr>
              <w:jc w:val="center"/>
              <w:rPr>
                <w:rFonts w:ascii="Times New Roman" w:eastAsia="Times New Roman" w:hAnsi="Times New Roman" w:cs="Times New Roman"/>
                <w:sz w:val="20"/>
                <w:szCs w:val="20"/>
                <w:lang w:val="sr-Cyrl-RS"/>
              </w:rPr>
            </w:pPr>
            <w:r w:rsidRPr="00C11748">
              <w:rPr>
                <w:rFonts w:ascii="Times New Roman" w:eastAsia="Times New Roman" w:hAnsi="Times New Roman" w:cs="Times New Roman"/>
                <w:sz w:val="20"/>
                <w:szCs w:val="20"/>
                <w:lang w:val="sr-Cyrl-RS"/>
              </w:rPr>
              <w:t>8,3</w:t>
            </w:r>
          </w:p>
        </w:tc>
      </w:tr>
    </w:tbl>
    <w:p w:rsidR="00AE53C7" w:rsidRDefault="00AE53C7" w:rsidP="00AE53C7">
      <w:pPr>
        <w:spacing w:after="0" w:line="240" w:lineRule="auto"/>
        <w:ind w:firstLine="720"/>
        <w:rPr>
          <w:rFonts w:ascii="Times New Roman" w:eastAsia="Times New Roman" w:hAnsi="Times New Roman" w:cs="Times New Roman"/>
          <w:i/>
          <w:sz w:val="20"/>
          <w:szCs w:val="20"/>
          <w:lang w:val="sr-Cyrl-RS"/>
        </w:rPr>
      </w:pPr>
    </w:p>
    <w:p w:rsidR="00AE53C7" w:rsidRPr="00755183" w:rsidRDefault="005941A3" w:rsidP="00755183">
      <w:pPr>
        <w:spacing w:after="0" w:line="276" w:lineRule="auto"/>
        <w:jc w:val="center"/>
        <w:rPr>
          <w:rFonts w:ascii="Times New Roman" w:eastAsia="Times New Roman" w:hAnsi="Times New Roman" w:cs="Times New Roman"/>
          <w:sz w:val="20"/>
          <w:szCs w:val="20"/>
          <w:lang w:val="sr-Latn-RS"/>
        </w:rPr>
      </w:pPr>
      <w:r w:rsidRPr="00613B18">
        <w:rPr>
          <w:rFonts w:ascii="Times New Roman" w:eastAsia="Times New Roman" w:hAnsi="Times New Roman" w:cs="Times New Roman"/>
          <w:b/>
          <w:sz w:val="20"/>
          <w:szCs w:val="20"/>
          <w:lang w:val="sr-Cyrl-RS"/>
        </w:rPr>
        <w:t>Таble</w:t>
      </w:r>
      <w:r w:rsidR="00755183">
        <w:rPr>
          <w:rFonts w:ascii="Times New Roman" w:eastAsia="Times New Roman" w:hAnsi="Times New Roman" w:cs="Times New Roman"/>
          <w:b/>
          <w:sz w:val="20"/>
          <w:szCs w:val="20"/>
          <w:lang w:val="sr-Cyrl-RS"/>
        </w:rPr>
        <w:t xml:space="preserve"> 6.</w:t>
      </w:r>
      <w:r w:rsidR="00755183">
        <w:rPr>
          <w:rFonts w:ascii="Times New Roman" w:eastAsia="Times New Roman" w:hAnsi="Times New Roman" w:cs="Times New Roman"/>
          <w:b/>
          <w:sz w:val="20"/>
          <w:szCs w:val="20"/>
          <w:lang w:val="sr-Latn-RS"/>
        </w:rPr>
        <w:t>b</w:t>
      </w:r>
      <w:r w:rsidR="00AE53C7"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 xml:space="preserve">Consumption of </w:t>
      </w:r>
      <w:proofErr w:type="spellStart"/>
      <w:r w:rsidR="00755183" w:rsidRPr="00613B18">
        <w:rPr>
          <w:rFonts w:ascii="Times New Roman" w:eastAsia="Times New Roman" w:hAnsi="Times New Roman" w:cs="Times New Roman"/>
          <w:sz w:val="20"/>
          <w:szCs w:val="20"/>
        </w:rPr>
        <w:t>HCl</w:t>
      </w:r>
      <w:proofErr w:type="spellEnd"/>
      <w:r w:rsidR="00755183"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 xml:space="preserve">solution </w:t>
      </w:r>
      <w:r w:rsidR="00755183" w:rsidRPr="00613B18">
        <w:rPr>
          <w:rFonts w:ascii="Times New Roman" w:eastAsia="Times New Roman" w:hAnsi="Times New Roman" w:cs="Times New Roman"/>
          <w:sz w:val="20"/>
          <w:szCs w:val="20"/>
          <w:lang w:val="sr-Cyrl-RS"/>
        </w:rPr>
        <w:t>(</w:t>
      </w:r>
      <w:r w:rsidR="00755183" w:rsidRPr="00613B18">
        <w:rPr>
          <w:rFonts w:ascii="Times New Roman" w:eastAsia="Times New Roman" w:hAnsi="Times New Roman" w:cs="Times New Roman"/>
          <w:sz w:val="20"/>
          <w:szCs w:val="20"/>
        </w:rPr>
        <w:t>cm</w:t>
      </w:r>
      <w:r w:rsidR="00755183" w:rsidRPr="00613B18">
        <w:rPr>
          <w:rFonts w:ascii="Times New Roman" w:eastAsia="Times New Roman" w:hAnsi="Times New Roman" w:cs="Times New Roman"/>
          <w:sz w:val="20"/>
          <w:szCs w:val="20"/>
          <w:vertAlign w:val="superscript"/>
          <w:lang w:val="sr-Cyrl-RS"/>
        </w:rPr>
        <w:t>3</w:t>
      </w:r>
      <w:r w:rsidR="00755183" w:rsidRPr="00613B18">
        <w:rPr>
          <w:rFonts w:ascii="Times New Roman" w:eastAsia="Times New Roman" w:hAnsi="Times New Roman" w:cs="Times New Roman"/>
          <w:sz w:val="20"/>
          <w:szCs w:val="20"/>
          <w:lang w:val="sr-Cyrl-RS"/>
        </w:rPr>
        <w:t xml:space="preserve">) </w:t>
      </w:r>
      <w:r w:rsidR="00755183">
        <w:rPr>
          <w:rFonts w:ascii="Times New Roman" w:eastAsia="Times New Roman" w:hAnsi="Times New Roman" w:cs="Times New Roman"/>
          <w:sz w:val="20"/>
          <w:szCs w:val="20"/>
          <w:lang w:val="sr-Latn-RS"/>
        </w:rPr>
        <w:t>in water samples in the vicinity of Požega</w:t>
      </w:r>
    </w:p>
    <w:tbl>
      <w:tblPr>
        <w:tblStyle w:val="TableGrid"/>
        <w:tblW w:w="5016" w:type="pct"/>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3"/>
        <w:gridCol w:w="1307"/>
        <w:gridCol w:w="1284"/>
        <w:gridCol w:w="1209"/>
        <w:gridCol w:w="1526"/>
        <w:gridCol w:w="1310"/>
        <w:gridCol w:w="1406"/>
        <w:gridCol w:w="1305"/>
      </w:tblGrid>
      <w:tr w:rsidR="00505B2B" w:rsidRPr="006349EA" w:rsidTr="00377EFD">
        <w:trPr>
          <w:gridBefore w:val="1"/>
          <w:wBefore w:w="7" w:type="pct"/>
        </w:trPr>
        <w:tc>
          <w:tcPr>
            <w:tcW w:w="698"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lastRenderedPageBreak/>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near Monastery Godovik</w:t>
            </w:r>
          </w:p>
        </w:tc>
        <w:tc>
          <w:tcPr>
            <w:tcW w:w="686" w:type="pct"/>
          </w:tcPr>
          <w:p w:rsidR="00505B2B" w:rsidRPr="004A76C0" w:rsidRDefault="00505B2B" w:rsidP="00377EFD">
            <w:pPr>
              <w:jc w:val="center"/>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646"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of Godovik fountain</w:t>
            </w:r>
          </w:p>
        </w:tc>
        <w:tc>
          <w:tcPr>
            <w:tcW w:w="815"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700"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751"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Spring water from the Šojić household</w:t>
            </w:r>
          </w:p>
        </w:tc>
        <w:tc>
          <w:tcPr>
            <w:tcW w:w="697" w:type="pct"/>
          </w:tcPr>
          <w:p w:rsidR="00505B2B" w:rsidRPr="00203015" w:rsidRDefault="00505B2B" w:rsidP="00377EFD">
            <w:pPr>
              <w:spacing w:after="60"/>
              <w:jc w:val="center"/>
              <w:rPr>
                <w:rFonts w:ascii="Times New Roman" w:eastAsia="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w:t>
            </w:r>
            <w:r w:rsidRPr="004A76C0">
              <w:rPr>
                <w:rFonts w:ascii="Times New Roman" w:hAnsi="Times New Roman" w:cs="Times New Roman"/>
                <w:sz w:val="20"/>
                <w:szCs w:val="20"/>
                <w:lang w:val="sr-Latn-RS"/>
              </w:rPr>
              <w:t>Water from the Bogdan Mićić well</w:t>
            </w:r>
          </w:p>
        </w:tc>
      </w:tr>
      <w:tr w:rsidR="00AE53C7" w:rsidRPr="0021301D" w:rsidTr="00505B2B">
        <w:tc>
          <w:tcPr>
            <w:tcW w:w="705" w:type="pct"/>
            <w:gridSpan w:val="2"/>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1</w:t>
            </w:r>
          </w:p>
        </w:tc>
        <w:tc>
          <w:tcPr>
            <w:tcW w:w="686"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1,5</w:t>
            </w:r>
          </w:p>
        </w:tc>
        <w:tc>
          <w:tcPr>
            <w:tcW w:w="646"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0,5</w:t>
            </w:r>
          </w:p>
        </w:tc>
        <w:tc>
          <w:tcPr>
            <w:tcW w:w="815"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2,3</w:t>
            </w:r>
          </w:p>
        </w:tc>
        <w:tc>
          <w:tcPr>
            <w:tcW w:w="700"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8,2</w:t>
            </w:r>
          </w:p>
        </w:tc>
        <w:tc>
          <w:tcPr>
            <w:tcW w:w="751"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1,9</w:t>
            </w:r>
          </w:p>
        </w:tc>
        <w:tc>
          <w:tcPr>
            <w:tcW w:w="697" w:type="pct"/>
          </w:tcPr>
          <w:p w:rsidR="00AE53C7" w:rsidRPr="0021301D" w:rsidRDefault="00AE53C7" w:rsidP="00EF3E5F">
            <w:pPr>
              <w:spacing w:after="60"/>
              <w:jc w:val="center"/>
              <w:rPr>
                <w:rFonts w:ascii="Times New Roman" w:eastAsia="Times New Roman" w:hAnsi="Times New Roman" w:cs="Times New Roman"/>
                <w:sz w:val="20"/>
                <w:szCs w:val="20"/>
                <w:lang w:val="sr-Cyrl-BA"/>
              </w:rPr>
            </w:pPr>
            <w:r w:rsidRPr="0021301D">
              <w:rPr>
                <w:rFonts w:ascii="Times New Roman" w:eastAsia="Times New Roman" w:hAnsi="Times New Roman" w:cs="Times New Roman"/>
                <w:sz w:val="20"/>
                <w:szCs w:val="20"/>
                <w:lang w:val="sr-Cyrl-BA"/>
              </w:rPr>
              <w:t>0,8</w:t>
            </w:r>
          </w:p>
        </w:tc>
      </w:tr>
    </w:tbl>
    <w:p w:rsidR="00AE53C7" w:rsidRDefault="00AE53C7" w:rsidP="00AE53C7">
      <w:pPr>
        <w:spacing w:after="0" w:line="240" w:lineRule="auto"/>
        <w:ind w:firstLine="720"/>
        <w:rPr>
          <w:rFonts w:ascii="Times New Roman" w:eastAsia="Times New Roman" w:hAnsi="Times New Roman" w:cs="Times New Roman"/>
          <w:i/>
          <w:sz w:val="20"/>
          <w:szCs w:val="20"/>
          <w:lang w:val="sr-Cyrl-RS"/>
        </w:rPr>
      </w:pPr>
    </w:p>
    <w:p w:rsidR="00755183" w:rsidRPr="00755183" w:rsidRDefault="00755183" w:rsidP="00AE53C7">
      <w:pPr>
        <w:spacing w:after="0" w:line="240" w:lineRule="auto"/>
        <w:jc w:val="both"/>
        <w:rPr>
          <w:rFonts w:ascii="Times New Roman" w:eastAsia="Times New Roman" w:hAnsi="Times New Roman" w:cs="Times New Roman"/>
          <w:sz w:val="20"/>
          <w:szCs w:val="20"/>
          <w:lang w:val="sr-Cyrl-RS"/>
        </w:rPr>
      </w:pPr>
      <w:r>
        <w:rPr>
          <w:rStyle w:val="jlqj4b"/>
          <w:rFonts w:ascii="Times New Roman" w:hAnsi="Times New Roman" w:cs="Times New Roman"/>
          <w:color w:val="000000"/>
          <w:sz w:val="20"/>
          <w:szCs w:val="20"/>
          <w:lang w:val="sr-Latn-RS"/>
        </w:rPr>
        <w:t>A</w:t>
      </w:r>
      <w:proofErr w:type="spellStart"/>
      <w:r w:rsidRPr="00755183">
        <w:rPr>
          <w:rStyle w:val="jlqj4b"/>
          <w:rFonts w:ascii="Times New Roman" w:hAnsi="Times New Roman" w:cs="Times New Roman"/>
          <w:color w:val="000000"/>
          <w:sz w:val="20"/>
          <w:szCs w:val="20"/>
        </w:rPr>
        <w:t>ccording</w:t>
      </w:r>
      <w:proofErr w:type="spellEnd"/>
      <w:r w:rsidRPr="00755183">
        <w:rPr>
          <w:rStyle w:val="jlqj4b"/>
          <w:rFonts w:ascii="Times New Roman" w:hAnsi="Times New Roman" w:cs="Times New Roman"/>
          <w:color w:val="000000"/>
          <w:sz w:val="20"/>
          <w:szCs w:val="20"/>
        </w:rPr>
        <w:t xml:space="preserve"> </w:t>
      </w:r>
      <w:r w:rsidR="009B50DF">
        <w:rPr>
          <w:rStyle w:val="jlqj4b"/>
          <w:rFonts w:ascii="Times New Roman" w:hAnsi="Times New Roman" w:cs="Times New Roman"/>
          <w:color w:val="000000"/>
          <w:sz w:val="20"/>
          <w:szCs w:val="20"/>
        </w:rPr>
        <w:t xml:space="preserve">to </w:t>
      </w:r>
      <w:r>
        <w:rPr>
          <w:rStyle w:val="jlqj4b"/>
          <w:rFonts w:ascii="Times New Roman" w:hAnsi="Times New Roman" w:cs="Times New Roman"/>
          <w:color w:val="000000"/>
          <w:sz w:val="20"/>
          <w:szCs w:val="20"/>
        </w:rPr>
        <w:t>calculation</w:t>
      </w:r>
      <w:r w:rsidRPr="00755183">
        <w:rPr>
          <w:rStyle w:val="jlqj4b"/>
          <w:rFonts w:ascii="Times New Roman" w:hAnsi="Times New Roman" w:cs="Times New Roman"/>
          <w:color w:val="000000"/>
          <w:sz w:val="20"/>
          <w:szCs w:val="20"/>
        </w:rPr>
        <w:t xml:space="preserve"> and certain water characteristics based on German degrees for carbonate water hardness, [4], Tables 7.a and 7.b, show the results of testing the carbonate hardness of spri</w:t>
      </w:r>
      <w:r w:rsidR="009B50DF">
        <w:rPr>
          <w:rStyle w:val="jlqj4b"/>
          <w:rFonts w:ascii="Times New Roman" w:hAnsi="Times New Roman" w:cs="Times New Roman"/>
          <w:color w:val="000000"/>
          <w:sz w:val="20"/>
          <w:szCs w:val="20"/>
        </w:rPr>
        <w:t xml:space="preserve">ng waters in the vicinity of </w:t>
      </w:r>
      <w:proofErr w:type="spellStart"/>
      <w:r w:rsidR="009B50DF">
        <w:rPr>
          <w:rStyle w:val="jlqj4b"/>
          <w:rFonts w:ascii="Times New Roman" w:hAnsi="Times New Roman" w:cs="Times New Roman"/>
          <w:color w:val="000000"/>
          <w:sz w:val="20"/>
          <w:szCs w:val="20"/>
        </w:rPr>
        <w:t>Luč</w:t>
      </w:r>
      <w:r w:rsidR="00377EFD">
        <w:rPr>
          <w:rStyle w:val="jlqj4b"/>
          <w:rFonts w:ascii="Times New Roman" w:hAnsi="Times New Roman" w:cs="Times New Roman"/>
          <w:color w:val="000000"/>
          <w:sz w:val="20"/>
          <w:szCs w:val="20"/>
        </w:rPr>
        <w:t>ani</w:t>
      </w:r>
      <w:proofErr w:type="spellEnd"/>
      <w:r w:rsidR="00377EFD">
        <w:rPr>
          <w:rStyle w:val="jlqj4b"/>
          <w:rFonts w:ascii="Times New Roman" w:hAnsi="Times New Roman" w:cs="Times New Roman"/>
          <w:color w:val="000000"/>
          <w:sz w:val="20"/>
          <w:szCs w:val="20"/>
        </w:rPr>
        <w:t xml:space="preserve"> and </w:t>
      </w:r>
      <w:proofErr w:type="spellStart"/>
      <w:r w:rsidR="00377EFD">
        <w:rPr>
          <w:rStyle w:val="jlqj4b"/>
          <w:rFonts w:ascii="Times New Roman" w:hAnsi="Times New Roman" w:cs="Times New Roman"/>
          <w:color w:val="000000"/>
          <w:sz w:val="20"/>
          <w:szCs w:val="20"/>
        </w:rPr>
        <w:t>Pož</w:t>
      </w:r>
      <w:r w:rsidRPr="00755183">
        <w:rPr>
          <w:rStyle w:val="jlqj4b"/>
          <w:rFonts w:ascii="Times New Roman" w:hAnsi="Times New Roman" w:cs="Times New Roman"/>
          <w:color w:val="000000"/>
          <w:sz w:val="20"/>
          <w:szCs w:val="20"/>
        </w:rPr>
        <w:t>ega</w:t>
      </w:r>
      <w:proofErr w:type="spellEnd"/>
      <w:r w:rsidR="009B50DF">
        <w:rPr>
          <w:rStyle w:val="jlqj4b"/>
          <w:rFonts w:ascii="Times New Roman" w:hAnsi="Times New Roman" w:cs="Times New Roman"/>
          <w:color w:val="000000"/>
          <w:sz w:val="20"/>
          <w:szCs w:val="20"/>
        </w:rPr>
        <w:t xml:space="preserve">. Including </w:t>
      </w:r>
      <w:r w:rsidR="00377EFD">
        <w:rPr>
          <w:rStyle w:val="jlqj4b"/>
          <w:rFonts w:ascii="Times New Roman" w:hAnsi="Times New Roman" w:cs="Times New Roman"/>
          <w:color w:val="000000"/>
          <w:sz w:val="20"/>
          <w:szCs w:val="20"/>
        </w:rPr>
        <w:t>that base</w:t>
      </w:r>
      <w:r w:rsidRPr="00755183">
        <w:rPr>
          <w:rFonts w:ascii="Times New Roman" w:hAnsi="Times New Roman" w:cs="Times New Roman"/>
          <w:color w:val="000000"/>
          <w:sz w:val="20"/>
          <w:szCs w:val="20"/>
        </w:rPr>
        <w:t xml:space="preserve"> </w:t>
      </w:r>
      <w:r w:rsidRPr="00755183">
        <w:rPr>
          <w:rStyle w:val="jlqj4b"/>
          <w:rFonts w:ascii="Times New Roman" w:hAnsi="Times New Roman" w:cs="Times New Roman"/>
          <w:color w:val="000000"/>
          <w:sz w:val="20"/>
          <w:szCs w:val="20"/>
        </w:rPr>
        <w:t>the characteristic of water is</w:t>
      </w:r>
      <w:r w:rsidRPr="00755183">
        <w:rPr>
          <w:rStyle w:val="jlqj4b"/>
          <w:rFonts w:ascii="Times New Roman" w:hAnsi="Times New Roman" w:cs="Times New Roman"/>
          <w:color w:val="000000"/>
          <w:sz w:val="20"/>
          <w:szCs w:val="20"/>
          <w:shd w:val="clear" w:color="auto" w:fill="F5F5F5"/>
        </w:rPr>
        <w:t xml:space="preserve"> </w:t>
      </w:r>
      <w:r w:rsidRPr="00755183">
        <w:rPr>
          <w:rStyle w:val="jlqj4b"/>
          <w:rFonts w:ascii="Times New Roman" w:hAnsi="Times New Roman" w:cs="Times New Roman"/>
          <w:color w:val="000000"/>
          <w:sz w:val="20"/>
          <w:szCs w:val="20"/>
        </w:rPr>
        <w:t>determined.</w:t>
      </w:r>
    </w:p>
    <w:p w:rsidR="00755183" w:rsidRDefault="00755183" w:rsidP="00AE53C7">
      <w:pPr>
        <w:spacing w:after="0" w:line="276" w:lineRule="auto"/>
        <w:rPr>
          <w:rStyle w:val="jlqj4b"/>
          <w:rFonts w:ascii="Times New Roman" w:hAnsi="Times New Roman" w:cs="Times New Roman"/>
          <w:color w:val="000000"/>
          <w:sz w:val="20"/>
          <w:szCs w:val="20"/>
          <w:lang w:val="en"/>
        </w:rPr>
      </w:pPr>
    </w:p>
    <w:p w:rsidR="00AE53C7" w:rsidRPr="00912170" w:rsidRDefault="005941A3" w:rsidP="00AE53C7">
      <w:pPr>
        <w:spacing w:after="0" w:line="276" w:lineRule="auto"/>
        <w:rPr>
          <w:rFonts w:ascii="Times New Roman" w:eastAsia="Times New Roman" w:hAnsi="Times New Roman" w:cs="Times New Roman"/>
          <w:b/>
          <w:sz w:val="20"/>
          <w:szCs w:val="20"/>
          <w:lang w:val="sr-Cyrl-RS"/>
        </w:rPr>
      </w:pPr>
      <w:r w:rsidRPr="00912170">
        <w:rPr>
          <w:rFonts w:ascii="Times New Roman" w:eastAsia="Times New Roman" w:hAnsi="Times New Roman" w:cs="Times New Roman"/>
          <w:b/>
          <w:sz w:val="20"/>
          <w:szCs w:val="20"/>
          <w:lang w:val="sr-Cyrl-RS"/>
        </w:rPr>
        <w:t>Таble</w:t>
      </w:r>
      <w:r w:rsidR="00AE53C7" w:rsidRPr="00912170">
        <w:rPr>
          <w:rFonts w:ascii="Times New Roman" w:eastAsia="Times New Roman" w:hAnsi="Times New Roman" w:cs="Times New Roman"/>
          <w:b/>
          <w:sz w:val="20"/>
          <w:szCs w:val="20"/>
          <w:lang w:val="sr-Cyrl-RS"/>
        </w:rPr>
        <w:t xml:space="preserve"> 7.а</w:t>
      </w:r>
      <w:r w:rsidR="00AE53C7" w:rsidRPr="007E7621">
        <w:rPr>
          <w:rFonts w:ascii="Times New Roman" w:eastAsia="Times New Roman" w:hAnsi="Times New Roman" w:cs="Times New Roman"/>
          <w:sz w:val="20"/>
          <w:szCs w:val="20"/>
          <w:u w:val="single"/>
          <w:lang w:val="sr-Cyrl-RS"/>
        </w:rPr>
        <w:t xml:space="preserve"> </w:t>
      </w:r>
      <w:r w:rsidR="00912170" w:rsidRPr="00912170">
        <w:rPr>
          <w:rStyle w:val="jlqj4b"/>
          <w:rFonts w:ascii="Times New Roman" w:hAnsi="Times New Roman" w:cs="Times New Roman"/>
          <w:color w:val="000000"/>
          <w:sz w:val="20"/>
          <w:szCs w:val="20"/>
          <w:lang w:val="en"/>
        </w:rPr>
        <w:t>Determination of water type based on water hardness of spring water samples</w:t>
      </w:r>
      <w:r w:rsidR="00912170" w:rsidRPr="00912170">
        <w:rPr>
          <w:rStyle w:val="jlqj4b"/>
          <w:rFonts w:ascii="Times New Roman" w:hAnsi="Times New Roman" w:cs="Times New Roman"/>
          <w:color w:val="000000"/>
          <w:sz w:val="20"/>
          <w:szCs w:val="20"/>
          <w:shd w:val="clear" w:color="auto" w:fill="F5F5F5"/>
          <w:lang w:val="en"/>
        </w:rPr>
        <w:t xml:space="preserve"> </w:t>
      </w:r>
      <w:r w:rsidR="00912170" w:rsidRPr="00912170">
        <w:rPr>
          <w:rStyle w:val="jlqj4b"/>
          <w:rFonts w:ascii="Times New Roman" w:hAnsi="Times New Roman" w:cs="Times New Roman"/>
          <w:color w:val="000000"/>
          <w:sz w:val="20"/>
          <w:szCs w:val="20"/>
          <w:lang w:val="en"/>
        </w:rPr>
        <w:t xml:space="preserve">in the vicinity of </w:t>
      </w:r>
      <w:proofErr w:type="spellStart"/>
      <w:r w:rsidR="00912170" w:rsidRPr="00912170">
        <w:rPr>
          <w:rStyle w:val="jlqj4b"/>
          <w:rFonts w:ascii="Times New Roman" w:hAnsi="Times New Roman" w:cs="Times New Roman"/>
          <w:color w:val="000000"/>
          <w:sz w:val="20"/>
          <w:szCs w:val="20"/>
          <w:lang w:val="en"/>
        </w:rPr>
        <w:t>Lučani</w:t>
      </w:r>
      <w:proofErr w:type="spellEnd"/>
    </w:p>
    <w:tbl>
      <w:tblPr>
        <w:tblStyle w:val="TableGrid"/>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687"/>
        <w:gridCol w:w="4673"/>
      </w:tblGrid>
      <w:tr w:rsidR="007E2F5A" w:rsidRPr="00C11748" w:rsidTr="00912170">
        <w:tc>
          <w:tcPr>
            <w:tcW w:w="4687" w:type="dxa"/>
          </w:tcPr>
          <w:p w:rsidR="007E2F5A" w:rsidRPr="005941A3" w:rsidRDefault="007E2F5A" w:rsidP="007E2F5A">
            <w:pPr>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1</w:t>
            </w:r>
            <w:r w:rsidRPr="005941A3">
              <w:rPr>
                <w:rFonts w:ascii="Times New Roman" w:eastAsia="Times New Roman" w:hAnsi="Times New Roman" w:cs="Times New Roman"/>
                <w:sz w:val="20"/>
                <w:szCs w:val="20"/>
                <w:lang w:val="sr-Cyrl-RS"/>
              </w:rPr>
              <w:t xml:space="preserve"> – </w:t>
            </w:r>
            <w:r w:rsidRPr="005941A3">
              <w:rPr>
                <w:rFonts w:ascii="Times New Roman" w:hAnsi="Times New Roman" w:cs="Times New Roman"/>
                <w:color w:val="000000"/>
                <w:sz w:val="20"/>
                <w:szCs w:val="20"/>
              </w:rPr>
              <w:t xml:space="preserve">Well water from the </w:t>
            </w:r>
            <w:proofErr w:type="spellStart"/>
            <w:r w:rsidRPr="005941A3">
              <w:rPr>
                <w:rFonts w:ascii="Times New Roman" w:hAnsi="Times New Roman" w:cs="Times New Roman"/>
                <w:color w:val="000000"/>
                <w:sz w:val="20"/>
                <w:szCs w:val="20"/>
              </w:rPr>
              <w:t>Aleksić</w:t>
            </w:r>
            <w:proofErr w:type="spellEnd"/>
            <w:r w:rsidRPr="005941A3">
              <w:rPr>
                <w:rFonts w:ascii="Times New Roman" w:hAnsi="Times New Roman" w:cs="Times New Roman"/>
                <w:color w:val="000000"/>
                <w:sz w:val="20"/>
                <w:szCs w:val="20"/>
              </w:rPr>
              <w:t xml:space="preserve"> household</w:t>
            </w:r>
          </w:p>
        </w:tc>
        <w:tc>
          <w:tcPr>
            <w:tcW w:w="4673" w:type="dxa"/>
          </w:tcPr>
          <w:p w:rsidR="007E2F5A" w:rsidRPr="00C11748" w:rsidRDefault="00377EFD" w:rsidP="00377EFD">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Latn-RS"/>
              </w:rPr>
              <w:t xml:space="preserve">very hard </w:t>
            </w:r>
          </w:p>
        </w:tc>
      </w:tr>
      <w:tr w:rsidR="007E2F5A" w:rsidRPr="00C11748" w:rsidTr="00912170">
        <w:tc>
          <w:tcPr>
            <w:tcW w:w="4687" w:type="dxa"/>
          </w:tcPr>
          <w:p w:rsidR="007E2F5A" w:rsidRPr="001675FD" w:rsidRDefault="007E2F5A" w:rsidP="007E2F5A">
            <w:pPr>
              <w:spacing w:after="200"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2</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Spring water</w:t>
            </w:r>
            <w:r w:rsidRPr="001675FD">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Latn-RS"/>
              </w:rPr>
              <w:t>Studenaac</w:t>
            </w:r>
          </w:p>
        </w:tc>
        <w:tc>
          <w:tcPr>
            <w:tcW w:w="4673" w:type="dxa"/>
          </w:tcPr>
          <w:p w:rsidR="007E2F5A" w:rsidRPr="00C11748" w:rsidRDefault="00377EFD" w:rsidP="007E2F5A">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BA"/>
              </w:rPr>
              <w:t xml:space="preserve">very </w:t>
            </w:r>
            <w:r>
              <w:rPr>
                <w:rFonts w:ascii="Times New Roman" w:eastAsia="Times New Roman" w:hAnsi="Times New Roman" w:cs="Times New Roman"/>
                <w:sz w:val="20"/>
                <w:szCs w:val="20"/>
                <w:lang w:val="sr-Latn-RS"/>
              </w:rPr>
              <w:t>hard</w:t>
            </w:r>
          </w:p>
        </w:tc>
      </w:tr>
      <w:tr w:rsidR="007E2F5A" w:rsidRPr="00C11748" w:rsidTr="00912170">
        <w:tc>
          <w:tcPr>
            <w:tcW w:w="4687" w:type="dxa"/>
          </w:tcPr>
          <w:p w:rsidR="007E2F5A" w:rsidRPr="001675FD" w:rsidRDefault="007E2F5A" w:rsidP="007E2F5A">
            <w:pPr>
              <w:spacing w:after="200"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3</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Karić</w:t>
            </w:r>
            <w:r w:rsidRPr="001675FD">
              <w:rPr>
                <w:rFonts w:ascii="Times New Roman" w:eastAsia="Times New Roman" w:hAnsi="Times New Roman" w:cs="Times New Roman"/>
                <w:sz w:val="20"/>
                <w:szCs w:val="20"/>
                <w:lang w:val="sr-Cyrl-RS"/>
              </w:rPr>
              <w:t xml:space="preserve"> </w:t>
            </w:r>
            <w:r w:rsidRPr="001675FD">
              <w:rPr>
                <w:rFonts w:ascii="Times New Roman" w:eastAsia="Times New Roman" w:hAnsi="Times New Roman" w:cs="Times New Roman"/>
                <w:sz w:val="20"/>
                <w:szCs w:val="20"/>
                <w:lang w:val="sr-Latn-RS"/>
              </w:rPr>
              <w:t>fountain</w:t>
            </w:r>
          </w:p>
        </w:tc>
        <w:tc>
          <w:tcPr>
            <w:tcW w:w="4673" w:type="dxa"/>
          </w:tcPr>
          <w:p w:rsidR="007E2F5A" w:rsidRPr="00C11748" w:rsidRDefault="007E2F5A" w:rsidP="00377EFD">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  </w:t>
            </w:r>
            <w:r w:rsidR="00377EFD">
              <w:rPr>
                <w:rFonts w:ascii="Times New Roman" w:eastAsia="Times New Roman" w:hAnsi="Times New Roman" w:cs="Times New Roman"/>
                <w:sz w:val="20"/>
                <w:szCs w:val="20"/>
                <w:lang w:val="sr-Latn-RS"/>
              </w:rPr>
              <w:t>medium hard</w:t>
            </w:r>
          </w:p>
        </w:tc>
      </w:tr>
      <w:tr w:rsidR="007E2F5A" w:rsidRPr="00C11748" w:rsidTr="00912170">
        <w:tc>
          <w:tcPr>
            <w:tcW w:w="4687" w:type="dxa"/>
          </w:tcPr>
          <w:p w:rsidR="007E2F5A" w:rsidRPr="001675FD" w:rsidRDefault="007E2F5A" w:rsidP="007E2F5A">
            <w:pPr>
              <w:spacing w:line="276" w:lineRule="auto"/>
              <w:contextualSpacing/>
              <w:rPr>
                <w:rFonts w:ascii="Times New Roman" w:eastAsia="Times New Roman" w:hAnsi="Times New Roman" w:cs="Times New Roman"/>
                <w:sz w:val="20"/>
                <w:szCs w:val="20"/>
                <w:lang w:val="sr-Cyrl-RS"/>
              </w:rPr>
            </w:pPr>
            <w:r w:rsidRPr="005941A3">
              <w:rPr>
                <w:rFonts w:ascii="Times New Roman" w:eastAsia="Times New Roman" w:hAnsi="Times New Roman" w:cs="Times New Roman"/>
                <w:b/>
                <w:sz w:val="20"/>
                <w:szCs w:val="20"/>
                <w:lang w:val="sr-Latn-RS"/>
              </w:rPr>
              <w:t>Sample</w:t>
            </w:r>
            <w:r w:rsidRPr="005941A3">
              <w:rPr>
                <w:rFonts w:ascii="Times New Roman" w:eastAsia="Times New Roman" w:hAnsi="Times New Roman" w:cs="Times New Roman"/>
                <w:b/>
                <w:sz w:val="20"/>
                <w:szCs w:val="20"/>
                <w:lang w:val="sr-Cyrl-RS"/>
              </w:rPr>
              <w:t xml:space="preserve"> 4</w:t>
            </w:r>
            <w:r w:rsidRPr="001675FD">
              <w:rPr>
                <w:rFonts w:ascii="Times New Roman" w:eastAsia="Times New Roman" w:hAnsi="Times New Roman" w:cs="Times New Roman"/>
                <w:sz w:val="20"/>
                <w:szCs w:val="20"/>
                <w:lang w:val="sr-Cyrl-RS"/>
              </w:rPr>
              <w:t xml:space="preserve"> – </w:t>
            </w:r>
            <w:r w:rsidRPr="001675FD">
              <w:rPr>
                <w:rFonts w:ascii="Times New Roman" w:eastAsia="Times New Roman" w:hAnsi="Times New Roman" w:cs="Times New Roman"/>
                <w:sz w:val="20"/>
                <w:szCs w:val="20"/>
                <w:lang w:val="sr-Latn-RS"/>
              </w:rPr>
              <w:t>Spring water Bjeloševac</w:t>
            </w:r>
          </w:p>
        </w:tc>
        <w:tc>
          <w:tcPr>
            <w:tcW w:w="4673" w:type="dxa"/>
          </w:tcPr>
          <w:p w:rsidR="007E2F5A" w:rsidRPr="00C11748" w:rsidRDefault="00377EFD" w:rsidP="007E2F5A">
            <w:pPr>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BA"/>
              </w:rPr>
              <w:t xml:space="preserve">very </w:t>
            </w:r>
            <w:r>
              <w:rPr>
                <w:rFonts w:ascii="Times New Roman" w:eastAsia="Times New Roman" w:hAnsi="Times New Roman" w:cs="Times New Roman"/>
                <w:sz w:val="20"/>
                <w:szCs w:val="20"/>
                <w:lang w:val="sr-Latn-RS"/>
              </w:rPr>
              <w:t>hard</w:t>
            </w:r>
          </w:p>
        </w:tc>
      </w:tr>
    </w:tbl>
    <w:p w:rsidR="00AE53C7" w:rsidRDefault="00AE53C7" w:rsidP="00AE53C7">
      <w:pPr>
        <w:spacing w:after="60" w:line="240" w:lineRule="auto"/>
        <w:jc w:val="both"/>
        <w:rPr>
          <w:rFonts w:ascii="Times New Roman" w:eastAsia="Times New Roman" w:hAnsi="Times New Roman" w:cs="Times New Roman"/>
          <w:b/>
          <w:lang w:val="sr-Cyrl-BA"/>
        </w:rPr>
      </w:pPr>
    </w:p>
    <w:p w:rsidR="00912170" w:rsidRPr="00912170" w:rsidRDefault="005941A3" w:rsidP="00912170">
      <w:pPr>
        <w:spacing w:after="0" w:line="276" w:lineRule="auto"/>
        <w:rPr>
          <w:rFonts w:ascii="Times New Roman" w:eastAsia="Times New Roman" w:hAnsi="Times New Roman" w:cs="Times New Roman"/>
          <w:b/>
          <w:sz w:val="20"/>
          <w:szCs w:val="20"/>
          <w:lang w:val="sr-Cyrl-RS"/>
        </w:rPr>
      </w:pPr>
      <w:r w:rsidRPr="00912170">
        <w:rPr>
          <w:rFonts w:ascii="Times New Roman" w:eastAsia="Times New Roman" w:hAnsi="Times New Roman" w:cs="Times New Roman"/>
          <w:b/>
          <w:sz w:val="20"/>
          <w:szCs w:val="20"/>
          <w:lang w:val="sr-Cyrl-BA"/>
        </w:rPr>
        <w:t>Таble</w:t>
      </w:r>
      <w:r w:rsidR="00AE53C7" w:rsidRPr="00912170">
        <w:rPr>
          <w:rFonts w:ascii="Times New Roman" w:eastAsia="Times New Roman" w:hAnsi="Times New Roman" w:cs="Times New Roman"/>
          <w:b/>
          <w:sz w:val="20"/>
          <w:szCs w:val="20"/>
          <w:lang w:val="sr-Cyrl-BA"/>
        </w:rPr>
        <w:t xml:space="preserve"> 7</w:t>
      </w:r>
      <w:r w:rsidR="00755183">
        <w:rPr>
          <w:rFonts w:ascii="Times New Roman" w:eastAsia="Times New Roman" w:hAnsi="Times New Roman" w:cs="Times New Roman"/>
          <w:b/>
          <w:sz w:val="20"/>
          <w:szCs w:val="20"/>
          <w:lang w:val="sr-Cyrl-BA"/>
        </w:rPr>
        <w:t>.</w:t>
      </w:r>
      <w:r w:rsidR="00755183">
        <w:rPr>
          <w:rFonts w:ascii="Times New Roman" w:eastAsia="Times New Roman" w:hAnsi="Times New Roman" w:cs="Times New Roman"/>
          <w:b/>
          <w:sz w:val="20"/>
          <w:szCs w:val="20"/>
          <w:lang w:val="sr-Latn-RS"/>
        </w:rPr>
        <w:t>b</w:t>
      </w:r>
      <w:r w:rsidR="00AE53C7" w:rsidRPr="00912170">
        <w:rPr>
          <w:rFonts w:ascii="Times New Roman" w:eastAsia="Times New Roman" w:hAnsi="Times New Roman" w:cs="Times New Roman"/>
          <w:b/>
          <w:sz w:val="20"/>
          <w:szCs w:val="20"/>
          <w:lang w:val="sr-Cyrl-BA"/>
        </w:rPr>
        <w:t xml:space="preserve"> </w:t>
      </w:r>
      <w:r w:rsidR="00912170" w:rsidRPr="00912170">
        <w:rPr>
          <w:rStyle w:val="jlqj4b"/>
          <w:rFonts w:ascii="Times New Roman" w:hAnsi="Times New Roman" w:cs="Times New Roman"/>
          <w:color w:val="000000"/>
          <w:sz w:val="20"/>
          <w:szCs w:val="20"/>
          <w:lang w:val="en"/>
        </w:rPr>
        <w:t>Determination of water type based on water hardness of spring water samples</w:t>
      </w:r>
      <w:r w:rsidR="00912170" w:rsidRPr="00912170">
        <w:rPr>
          <w:rStyle w:val="jlqj4b"/>
          <w:rFonts w:ascii="Times New Roman" w:hAnsi="Times New Roman" w:cs="Times New Roman"/>
          <w:color w:val="000000"/>
          <w:sz w:val="20"/>
          <w:szCs w:val="20"/>
          <w:shd w:val="clear" w:color="auto" w:fill="F5F5F5"/>
          <w:lang w:val="en"/>
        </w:rPr>
        <w:t xml:space="preserve"> </w:t>
      </w:r>
      <w:r w:rsidR="00912170">
        <w:rPr>
          <w:rStyle w:val="jlqj4b"/>
          <w:rFonts w:ascii="Times New Roman" w:hAnsi="Times New Roman" w:cs="Times New Roman"/>
          <w:color w:val="000000"/>
          <w:sz w:val="20"/>
          <w:szCs w:val="20"/>
          <w:lang w:val="en"/>
        </w:rPr>
        <w:t xml:space="preserve">in the vicinity of </w:t>
      </w:r>
      <w:proofErr w:type="spellStart"/>
      <w:r w:rsidR="00912170">
        <w:rPr>
          <w:rStyle w:val="jlqj4b"/>
          <w:rFonts w:ascii="Times New Roman" w:hAnsi="Times New Roman" w:cs="Times New Roman"/>
          <w:color w:val="000000"/>
          <w:sz w:val="20"/>
          <w:szCs w:val="20"/>
          <w:lang w:val="en"/>
        </w:rPr>
        <w:t>Požega</w:t>
      </w:r>
      <w:proofErr w:type="spellEnd"/>
    </w:p>
    <w:tbl>
      <w:tblPr>
        <w:tblStyle w:val="TableGrid"/>
        <w:tblW w:w="4999"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360"/>
        <w:gridCol w:w="2968"/>
      </w:tblGrid>
      <w:tr w:rsidR="00D34753" w:rsidTr="00377EFD">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5</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near Monastery Godovik</w:t>
            </w:r>
          </w:p>
        </w:tc>
        <w:tc>
          <w:tcPr>
            <w:tcW w:w="1591" w:type="pct"/>
            <w:vAlign w:val="center"/>
          </w:tcPr>
          <w:p w:rsidR="00D34753" w:rsidRPr="00377EFD" w:rsidRDefault="00377EFD" w:rsidP="00377EFD">
            <w:pPr>
              <w:spacing w:after="60"/>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BA"/>
              </w:rPr>
              <w:t xml:space="preserve">soft </w:t>
            </w:r>
            <w:r>
              <w:rPr>
                <w:rFonts w:ascii="Times New Roman" w:eastAsia="Times New Roman" w:hAnsi="Times New Roman" w:cs="Times New Roman"/>
                <w:sz w:val="20"/>
                <w:szCs w:val="20"/>
                <w:lang w:val="sr-Latn-RS"/>
              </w:rPr>
              <w:t>water</w:t>
            </w:r>
          </w:p>
        </w:tc>
      </w:tr>
      <w:tr w:rsidR="00D34753" w:rsidTr="00377EFD">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6</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Rzav water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taken from the household from the Rzav supply system</w:t>
            </w:r>
            <w:r w:rsidRPr="004A76C0">
              <w:rPr>
                <w:rFonts w:ascii="Times New Roman" w:hAnsi="Times New Roman" w:cs="Times New Roman"/>
                <w:sz w:val="20"/>
                <w:szCs w:val="20"/>
                <w:lang w:val="sr-Cyrl-RS"/>
              </w:rPr>
              <w:t>)</w:t>
            </w:r>
          </w:p>
        </w:tc>
        <w:tc>
          <w:tcPr>
            <w:tcW w:w="1591" w:type="pct"/>
            <w:vAlign w:val="center"/>
          </w:tcPr>
          <w:p w:rsidR="00D34753" w:rsidRPr="00F34DFD" w:rsidRDefault="00377EFD" w:rsidP="00377EFD">
            <w:pPr>
              <w:spacing w:after="60"/>
              <w:rPr>
                <w:rFonts w:ascii="Times New Roman" w:eastAsia="Times New Roman" w:hAnsi="Times New Roman" w:cs="Times New Roman"/>
                <w:sz w:val="20"/>
                <w:szCs w:val="20"/>
                <w:lang w:val="sr-Cyrl-BA"/>
              </w:rPr>
            </w:pPr>
            <w:r>
              <w:rPr>
                <w:rFonts w:ascii="Times New Roman" w:eastAsia="Times New Roman" w:hAnsi="Times New Roman" w:cs="Times New Roman"/>
                <w:sz w:val="20"/>
                <w:szCs w:val="20"/>
                <w:lang w:val="sr-Latn-RS"/>
              </w:rPr>
              <w:t>very soft water</w:t>
            </w:r>
            <w:r w:rsidR="00D34753">
              <w:rPr>
                <w:rFonts w:ascii="Times New Roman" w:eastAsia="Times New Roman" w:hAnsi="Times New Roman" w:cs="Times New Roman"/>
                <w:sz w:val="20"/>
                <w:szCs w:val="20"/>
                <w:lang w:val="sr-Cyrl-BA"/>
              </w:rPr>
              <w:t xml:space="preserve"> </w:t>
            </w:r>
          </w:p>
        </w:tc>
      </w:tr>
      <w:tr w:rsidR="00D34753" w:rsidTr="00377EFD">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7</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of Godovik fountain</w:t>
            </w:r>
          </w:p>
        </w:tc>
        <w:tc>
          <w:tcPr>
            <w:tcW w:w="1591" w:type="pct"/>
            <w:vAlign w:val="center"/>
          </w:tcPr>
          <w:p w:rsidR="00D34753" w:rsidRPr="00F34DFD" w:rsidRDefault="00377EFD" w:rsidP="00377EFD">
            <w:pPr>
              <w:spacing w:after="60"/>
              <w:rPr>
                <w:rFonts w:ascii="Times New Roman" w:eastAsia="Times New Roman" w:hAnsi="Times New Roman" w:cs="Times New Roman"/>
                <w:sz w:val="20"/>
                <w:szCs w:val="20"/>
                <w:lang w:val="sr-Cyrl-BA"/>
              </w:rPr>
            </w:pPr>
            <w:r>
              <w:rPr>
                <w:rFonts w:ascii="Times New Roman" w:eastAsia="Times New Roman" w:hAnsi="Times New Roman" w:cs="Times New Roman"/>
                <w:sz w:val="20"/>
                <w:szCs w:val="20"/>
                <w:lang w:val="sr-Latn-RS"/>
              </w:rPr>
              <w:t>very soft water</w:t>
            </w:r>
          </w:p>
        </w:tc>
      </w:tr>
      <w:tr w:rsidR="00D34753" w:rsidTr="00912170">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8</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Mićić hill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Najdans water</w:t>
            </w:r>
            <w:r w:rsidRPr="004A76C0">
              <w:rPr>
                <w:rFonts w:ascii="Times New Roman" w:hAnsi="Times New Roman" w:cs="Times New Roman"/>
                <w:sz w:val="20"/>
                <w:szCs w:val="20"/>
                <w:lang w:val="sr-Cyrl-RS"/>
              </w:rPr>
              <w:t>)</w:t>
            </w:r>
          </w:p>
        </w:tc>
        <w:tc>
          <w:tcPr>
            <w:tcW w:w="1591" w:type="pct"/>
          </w:tcPr>
          <w:p w:rsidR="00D34753" w:rsidRPr="00F34DFD" w:rsidRDefault="00377EFD" w:rsidP="00377EFD">
            <w:pPr>
              <w:spacing w:after="60"/>
              <w:jc w:val="both"/>
              <w:rPr>
                <w:rFonts w:ascii="Times New Roman" w:eastAsia="Times New Roman" w:hAnsi="Times New Roman" w:cs="Times New Roman"/>
                <w:sz w:val="20"/>
                <w:szCs w:val="20"/>
                <w:lang w:val="sr-Cyrl-BA"/>
              </w:rPr>
            </w:pPr>
            <w:r>
              <w:rPr>
                <w:rFonts w:ascii="Times New Roman" w:eastAsia="Times New Roman" w:hAnsi="Times New Roman" w:cs="Times New Roman"/>
                <w:sz w:val="20"/>
                <w:szCs w:val="20"/>
                <w:lang w:val="sr-Latn-RS"/>
              </w:rPr>
              <w:t xml:space="preserve">moderately hard water </w:t>
            </w:r>
          </w:p>
        </w:tc>
      </w:tr>
      <w:tr w:rsidR="00D34753" w:rsidTr="00912170">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9</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 xml:space="preserve">Spring water from Gorobilje </w:t>
            </w:r>
            <w:r w:rsidRPr="004A76C0">
              <w:rPr>
                <w:rFonts w:ascii="Times New Roman" w:hAnsi="Times New Roman" w:cs="Times New Roman"/>
                <w:sz w:val="20"/>
                <w:szCs w:val="20"/>
                <w:lang w:val="sr-Cyrl-RS"/>
              </w:rPr>
              <w:t>(</w:t>
            </w:r>
            <w:r w:rsidRPr="004A76C0">
              <w:rPr>
                <w:rFonts w:ascii="Times New Roman" w:hAnsi="Times New Roman" w:cs="Times New Roman"/>
                <w:sz w:val="20"/>
                <w:szCs w:val="20"/>
                <w:lang w:val="sr-Latn-RS"/>
              </w:rPr>
              <w:t>Počeča</w:t>
            </w:r>
            <w:r w:rsidRPr="004A76C0">
              <w:rPr>
                <w:rFonts w:ascii="Times New Roman" w:hAnsi="Times New Roman" w:cs="Times New Roman"/>
                <w:sz w:val="20"/>
                <w:szCs w:val="20"/>
                <w:lang w:val="sr-Cyrl-RS"/>
              </w:rPr>
              <w:t>)</w:t>
            </w:r>
          </w:p>
        </w:tc>
        <w:tc>
          <w:tcPr>
            <w:tcW w:w="1591" w:type="pct"/>
          </w:tcPr>
          <w:p w:rsidR="00D34753" w:rsidRPr="00377EFD" w:rsidRDefault="00377EFD" w:rsidP="00377EFD">
            <w:pPr>
              <w:spacing w:after="60"/>
              <w:jc w:val="both"/>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BA"/>
              </w:rPr>
              <w:t>very</w:t>
            </w:r>
            <w:r w:rsidR="00D34753">
              <w:rPr>
                <w:rFonts w:ascii="Times New Roman" w:eastAsia="Times New Roman" w:hAnsi="Times New Roman" w:cs="Times New Roman"/>
                <w:sz w:val="20"/>
                <w:szCs w:val="20"/>
                <w:lang w:val="sr-Cyrl-BA"/>
              </w:rPr>
              <w:t xml:space="preserve"> </w:t>
            </w:r>
            <w:r>
              <w:rPr>
                <w:rFonts w:ascii="Times New Roman" w:eastAsia="Times New Roman" w:hAnsi="Times New Roman" w:cs="Times New Roman"/>
                <w:sz w:val="20"/>
                <w:szCs w:val="20"/>
                <w:lang w:val="sr-Latn-RS"/>
              </w:rPr>
              <w:t>hard</w:t>
            </w:r>
          </w:p>
        </w:tc>
      </w:tr>
      <w:tr w:rsidR="00D34753" w:rsidTr="00912170">
        <w:tc>
          <w:tcPr>
            <w:tcW w:w="3409" w:type="pct"/>
          </w:tcPr>
          <w:p w:rsidR="00D34753" w:rsidRPr="004A76C0" w:rsidRDefault="00D34753" w:rsidP="00D34753">
            <w:pPr>
              <w:jc w:val="both"/>
              <w:rPr>
                <w:rFonts w:ascii="Times New Roman" w:hAnsi="Times New Roman" w:cs="Times New Roman"/>
                <w:sz w:val="20"/>
                <w:szCs w:val="20"/>
                <w:lang w:val="sr-Cyrl-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10</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Spring water from the Šojić household</w:t>
            </w:r>
          </w:p>
        </w:tc>
        <w:tc>
          <w:tcPr>
            <w:tcW w:w="1591" w:type="pct"/>
          </w:tcPr>
          <w:p w:rsidR="00D34753" w:rsidRPr="00F34DFD" w:rsidRDefault="00377EFD" w:rsidP="00377EFD">
            <w:pPr>
              <w:spacing w:after="60"/>
              <w:jc w:val="both"/>
              <w:rPr>
                <w:rFonts w:ascii="Times New Roman" w:eastAsia="Times New Roman" w:hAnsi="Times New Roman" w:cs="Times New Roman"/>
                <w:sz w:val="20"/>
                <w:szCs w:val="20"/>
                <w:lang w:val="sr-Cyrl-BA"/>
              </w:rPr>
            </w:pPr>
            <w:r>
              <w:rPr>
                <w:rFonts w:ascii="Times New Roman" w:eastAsia="Times New Roman" w:hAnsi="Times New Roman" w:cs="Times New Roman"/>
                <w:sz w:val="20"/>
                <w:szCs w:val="20"/>
                <w:lang w:val="sr-Latn-RS"/>
              </w:rPr>
              <w:t xml:space="preserve">moderately hard water </w:t>
            </w:r>
          </w:p>
        </w:tc>
      </w:tr>
      <w:tr w:rsidR="00D34753" w:rsidTr="00912170">
        <w:tc>
          <w:tcPr>
            <w:tcW w:w="3409" w:type="pct"/>
          </w:tcPr>
          <w:p w:rsidR="00D34753" w:rsidRPr="004A76C0" w:rsidRDefault="00D34753" w:rsidP="00D34753">
            <w:pPr>
              <w:jc w:val="both"/>
              <w:rPr>
                <w:rFonts w:ascii="Times New Roman" w:hAnsi="Times New Roman" w:cs="Times New Roman"/>
                <w:sz w:val="20"/>
                <w:szCs w:val="20"/>
                <w:lang w:val="sr-Latn-RS"/>
              </w:rPr>
            </w:pPr>
            <w:r w:rsidRPr="004A76C0">
              <w:rPr>
                <w:rFonts w:ascii="Times New Roman" w:eastAsia="Times New Roman" w:hAnsi="Times New Roman" w:cs="Times New Roman"/>
                <w:b/>
                <w:sz w:val="20"/>
                <w:szCs w:val="20"/>
                <w:lang w:val="sr-Latn-RS"/>
              </w:rPr>
              <w:t>Sample</w:t>
            </w:r>
            <w:r w:rsidRPr="004A76C0">
              <w:rPr>
                <w:rFonts w:ascii="Times New Roman" w:hAnsi="Times New Roman" w:cs="Times New Roman"/>
                <w:b/>
                <w:sz w:val="20"/>
                <w:szCs w:val="20"/>
                <w:lang w:val="sr-Cyrl-RS"/>
              </w:rPr>
              <w:t xml:space="preserve"> 11</w:t>
            </w:r>
            <w:r w:rsidRPr="004A76C0">
              <w:rPr>
                <w:rFonts w:ascii="Times New Roman" w:hAnsi="Times New Roman" w:cs="Times New Roman"/>
                <w:sz w:val="20"/>
                <w:szCs w:val="20"/>
                <w:lang w:val="sr-Cyrl-RS"/>
              </w:rPr>
              <w:t xml:space="preserve"> – </w:t>
            </w:r>
            <w:r w:rsidRPr="004A76C0">
              <w:rPr>
                <w:rFonts w:ascii="Times New Roman" w:hAnsi="Times New Roman" w:cs="Times New Roman"/>
                <w:sz w:val="20"/>
                <w:szCs w:val="20"/>
                <w:lang w:val="sr-Latn-RS"/>
              </w:rPr>
              <w:t>Water from the Bogdan Mićić well</w:t>
            </w:r>
          </w:p>
        </w:tc>
        <w:tc>
          <w:tcPr>
            <w:tcW w:w="1591" w:type="pct"/>
          </w:tcPr>
          <w:p w:rsidR="00D34753" w:rsidRPr="00F34DFD" w:rsidRDefault="00377EFD" w:rsidP="00D34753">
            <w:pPr>
              <w:spacing w:after="60"/>
              <w:jc w:val="both"/>
              <w:rPr>
                <w:rFonts w:ascii="Times New Roman" w:eastAsia="Times New Roman" w:hAnsi="Times New Roman" w:cs="Times New Roman"/>
                <w:sz w:val="20"/>
                <w:szCs w:val="20"/>
                <w:lang w:val="sr-Cyrl-BA"/>
              </w:rPr>
            </w:pPr>
            <w:r>
              <w:rPr>
                <w:rFonts w:ascii="Times New Roman" w:eastAsia="Times New Roman" w:hAnsi="Times New Roman" w:cs="Times New Roman"/>
                <w:sz w:val="20"/>
                <w:szCs w:val="20"/>
                <w:lang w:val="sr-Latn-RS"/>
              </w:rPr>
              <w:t>very soft water</w:t>
            </w:r>
          </w:p>
        </w:tc>
      </w:tr>
    </w:tbl>
    <w:p w:rsidR="00AE53C7" w:rsidRPr="00D34753" w:rsidRDefault="00AE53C7" w:rsidP="00AE53C7">
      <w:pPr>
        <w:spacing w:after="200" w:line="240" w:lineRule="auto"/>
        <w:rPr>
          <w:rFonts w:ascii="Times New Roman" w:eastAsia="Times New Roman" w:hAnsi="Times New Roman" w:cs="Times New Roman"/>
          <w:b/>
          <w:sz w:val="20"/>
          <w:szCs w:val="20"/>
          <w:lang w:val="sr-Latn-RS"/>
        </w:rPr>
      </w:pPr>
    </w:p>
    <w:p w:rsidR="00AE53C7" w:rsidRPr="006254A4" w:rsidRDefault="00AE53C7" w:rsidP="006254A4">
      <w:pPr>
        <w:spacing w:after="200" w:line="240" w:lineRule="auto"/>
        <w:rPr>
          <w:rFonts w:ascii="Times New Roman" w:eastAsia="Times New Roman" w:hAnsi="Times New Roman" w:cs="Times New Roman"/>
          <w:b/>
          <w:lang w:val="sr-Latn-RS"/>
        </w:rPr>
      </w:pPr>
      <w:r>
        <w:rPr>
          <w:rFonts w:ascii="Times New Roman" w:eastAsia="Times New Roman" w:hAnsi="Times New Roman" w:cs="Times New Roman"/>
          <w:b/>
          <w:lang w:val="sr-Cyrl-RS"/>
        </w:rPr>
        <w:t>4</w:t>
      </w:r>
      <w:r w:rsidRPr="000008BA">
        <w:rPr>
          <w:rFonts w:ascii="Times New Roman" w:eastAsia="Times New Roman" w:hAnsi="Times New Roman" w:cs="Times New Roman"/>
          <w:b/>
          <w:lang w:val="sr-Cyrl-RS"/>
        </w:rPr>
        <w:t xml:space="preserve">. </w:t>
      </w:r>
      <w:r>
        <w:rPr>
          <w:rFonts w:ascii="Times New Roman" w:eastAsia="Times New Roman" w:hAnsi="Times New Roman" w:cs="Times New Roman"/>
          <w:b/>
          <w:lang w:val="sr-Latn-RS"/>
        </w:rPr>
        <w:t>CONCLUSION</w:t>
      </w:r>
    </w:p>
    <w:p w:rsidR="007E2F5A" w:rsidRDefault="007E2F5A" w:rsidP="006254A4">
      <w:pPr>
        <w:spacing w:after="0" w:line="276" w:lineRule="auto"/>
        <w:jc w:val="both"/>
        <w:rPr>
          <w:rStyle w:val="jlqj4b"/>
          <w:rFonts w:ascii="Helvetica" w:hAnsi="Helvetica" w:cs="Helvetica"/>
          <w:color w:val="000000"/>
          <w:sz w:val="27"/>
          <w:szCs w:val="27"/>
          <w:shd w:val="clear" w:color="auto" w:fill="F5F5F5"/>
          <w:lang w:val="en"/>
        </w:rPr>
      </w:pPr>
      <w:r w:rsidRPr="007E2F5A">
        <w:rPr>
          <w:rStyle w:val="jlqj4b"/>
          <w:rFonts w:ascii="Times New Roman" w:hAnsi="Times New Roman" w:cs="Times New Roman"/>
          <w:color w:val="000000"/>
          <w:sz w:val="20"/>
          <w:szCs w:val="20"/>
          <w:lang w:val="en"/>
        </w:rPr>
        <w:t>According to the Ordinance on the hygienic correctness of drinking water, [4], the allowed pH - value of drinking water ranges from 6.8 to 8.5. The upper limit value of electrical conductivity, according to the same ordinance is 1000µС/cm at 20°C, and in emergency situations, values ​​up to 2500</w:t>
      </w:r>
      <w:r w:rsidRPr="007E2F5A">
        <w:rPr>
          <w:rStyle w:val="jlqj4b"/>
          <w:rFonts w:ascii="Times New Roman" w:hAnsi="Times New Roman" w:cs="Times New Roman"/>
          <w:color w:val="000000"/>
          <w:sz w:val="20"/>
          <w:szCs w:val="20"/>
          <w:lang w:val="en"/>
        </w:rPr>
        <w:sym w:font="Symbol" w:char="F06D"/>
      </w:r>
      <w:r w:rsidRPr="007E2F5A">
        <w:rPr>
          <w:rStyle w:val="jlqj4b"/>
          <w:rFonts w:ascii="Times New Roman" w:hAnsi="Times New Roman" w:cs="Times New Roman"/>
          <w:color w:val="000000"/>
          <w:sz w:val="20"/>
          <w:szCs w:val="20"/>
          <w:lang w:val="en"/>
        </w:rPr>
        <w:t>С/cm are allowed.</w:t>
      </w:r>
      <w:r>
        <w:rPr>
          <w:rStyle w:val="jlqj4b"/>
          <w:rFonts w:ascii="Helvetica" w:hAnsi="Helvetica" w:cs="Helvetica"/>
          <w:color w:val="000000"/>
          <w:sz w:val="27"/>
          <w:szCs w:val="27"/>
          <w:shd w:val="clear" w:color="auto" w:fill="F5F5F5"/>
          <w:lang w:val="en"/>
        </w:rPr>
        <w:t xml:space="preserve"> </w:t>
      </w:r>
      <w:r w:rsidRPr="007E2F5A">
        <w:rPr>
          <w:rStyle w:val="jlqj4b"/>
          <w:rFonts w:ascii="Times New Roman" w:hAnsi="Times New Roman" w:cs="Times New Roman"/>
          <w:color w:val="000000"/>
          <w:sz w:val="20"/>
          <w:szCs w:val="20"/>
          <w:lang w:val="en"/>
        </w:rPr>
        <w:t xml:space="preserve">The results of the pH value and electrical conductivity research of spring water samples from 4 springs in the vicinity of </w:t>
      </w:r>
      <w:proofErr w:type="spellStart"/>
      <w:r w:rsidRPr="007E2F5A">
        <w:rPr>
          <w:rStyle w:val="jlqj4b"/>
          <w:rFonts w:ascii="Times New Roman" w:hAnsi="Times New Roman" w:cs="Times New Roman"/>
          <w:color w:val="000000"/>
          <w:sz w:val="20"/>
          <w:szCs w:val="20"/>
          <w:lang w:val="en"/>
        </w:rPr>
        <w:t>Lučani</w:t>
      </w:r>
      <w:proofErr w:type="spellEnd"/>
      <w:r w:rsidRPr="007E2F5A">
        <w:rPr>
          <w:rStyle w:val="jlqj4b"/>
          <w:rFonts w:ascii="Times New Roman" w:hAnsi="Times New Roman" w:cs="Times New Roman"/>
          <w:color w:val="000000"/>
          <w:sz w:val="20"/>
          <w:szCs w:val="20"/>
          <w:lang w:val="en"/>
        </w:rPr>
        <w:t xml:space="preserve"> and 7 springs in the vicinity of </w:t>
      </w:r>
      <w:proofErr w:type="spellStart"/>
      <w:r w:rsidRPr="007E2F5A">
        <w:rPr>
          <w:rStyle w:val="jlqj4b"/>
          <w:rFonts w:ascii="Times New Roman" w:hAnsi="Times New Roman" w:cs="Times New Roman"/>
          <w:color w:val="000000"/>
          <w:sz w:val="20"/>
          <w:szCs w:val="20"/>
          <w:lang w:val="en"/>
        </w:rPr>
        <w:t>Požega</w:t>
      </w:r>
      <w:proofErr w:type="spellEnd"/>
      <w:r w:rsidRPr="007E2F5A">
        <w:rPr>
          <w:rStyle w:val="jlqj4b"/>
          <w:rFonts w:ascii="Times New Roman" w:hAnsi="Times New Roman" w:cs="Times New Roman"/>
          <w:color w:val="000000"/>
          <w:sz w:val="20"/>
          <w:szCs w:val="20"/>
          <w:lang w:val="en"/>
        </w:rPr>
        <w:t>, Tables 1.</w:t>
      </w:r>
      <w:proofErr w:type="gramStart"/>
      <w:r w:rsidRPr="007E2F5A">
        <w:rPr>
          <w:rStyle w:val="jlqj4b"/>
          <w:rFonts w:ascii="Times New Roman" w:hAnsi="Times New Roman" w:cs="Times New Roman"/>
          <w:color w:val="000000"/>
          <w:sz w:val="20"/>
          <w:szCs w:val="20"/>
          <w:lang w:val="en"/>
        </w:rPr>
        <w:t>a</w:t>
      </w:r>
      <w:proofErr w:type="gramEnd"/>
      <w:r w:rsidRPr="007E2F5A">
        <w:rPr>
          <w:rStyle w:val="jlqj4b"/>
          <w:rFonts w:ascii="Times New Roman" w:hAnsi="Times New Roman" w:cs="Times New Roman"/>
          <w:color w:val="000000"/>
          <w:sz w:val="20"/>
          <w:szCs w:val="20"/>
          <w:lang w:val="en"/>
        </w:rPr>
        <w:t xml:space="preserve"> and 1.b and Tables 2.a and 2.b, show that all samples have allowed pH - values (within the allowed interval for pH - value) and electrical conductivity values, which are below the maximum allowed value for drinking water (1000μs/cm).</w:t>
      </w:r>
      <w:r>
        <w:rPr>
          <w:rStyle w:val="jlqj4b"/>
          <w:rFonts w:ascii="Helvetica" w:hAnsi="Helvetica" w:cs="Helvetica"/>
          <w:color w:val="000000"/>
          <w:sz w:val="27"/>
          <w:szCs w:val="27"/>
          <w:shd w:val="clear" w:color="auto" w:fill="F5F5F5"/>
          <w:lang w:val="en"/>
        </w:rPr>
        <w:t xml:space="preserve"> </w:t>
      </w:r>
    </w:p>
    <w:p w:rsidR="007E2F5A" w:rsidRPr="006254A4" w:rsidRDefault="007E2F5A" w:rsidP="006254A4">
      <w:pPr>
        <w:spacing w:after="0" w:line="276" w:lineRule="auto"/>
        <w:jc w:val="both"/>
        <w:rPr>
          <w:rStyle w:val="jlqj4b"/>
          <w:rFonts w:ascii="Times New Roman" w:hAnsi="Times New Roman" w:cs="Times New Roman"/>
          <w:color w:val="000000"/>
          <w:sz w:val="20"/>
          <w:szCs w:val="20"/>
          <w:lang w:val="en"/>
        </w:rPr>
      </w:pPr>
      <w:r w:rsidRPr="007E2F5A">
        <w:rPr>
          <w:rStyle w:val="jlqj4b"/>
          <w:rFonts w:ascii="Times New Roman" w:hAnsi="Times New Roman" w:cs="Times New Roman"/>
          <w:color w:val="000000"/>
          <w:sz w:val="20"/>
          <w:szCs w:val="20"/>
          <w:lang w:val="en"/>
        </w:rPr>
        <w:t xml:space="preserve">In order to determine the acidity of spring water samples in the vicinity of </w:t>
      </w:r>
      <w:proofErr w:type="spellStart"/>
      <w:r w:rsidRPr="007E2F5A">
        <w:rPr>
          <w:rStyle w:val="jlqj4b"/>
          <w:rFonts w:ascii="Times New Roman" w:hAnsi="Times New Roman" w:cs="Times New Roman"/>
          <w:color w:val="000000"/>
          <w:sz w:val="20"/>
          <w:szCs w:val="20"/>
          <w:lang w:val="en"/>
        </w:rPr>
        <w:t>Lučani</w:t>
      </w:r>
      <w:proofErr w:type="spellEnd"/>
      <w:r w:rsidRPr="007E2F5A">
        <w:rPr>
          <w:rStyle w:val="jlqj4b"/>
          <w:rFonts w:ascii="Times New Roman" w:hAnsi="Times New Roman" w:cs="Times New Roman"/>
          <w:color w:val="000000"/>
          <w:sz w:val="20"/>
          <w:szCs w:val="20"/>
          <w:lang w:val="en"/>
        </w:rPr>
        <w:t xml:space="preserve">, and based on the used values ​​of </w:t>
      </w:r>
      <w:proofErr w:type="spellStart"/>
      <w:r w:rsidRPr="007E2F5A">
        <w:rPr>
          <w:rStyle w:val="jlqj4b"/>
          <w:rFonts w:ascii="Times New Roman" w:hAnsi="Times New Roman" w:cs="Times New Roman"/>
          <w:color w:val="000000"/>
          <w:sz w:val="20"/>
          <w:szCs w:val="20"/>
          <w:lang w:val="en"/>
        </w:rPr>
        <w:t>NaOH</w:t>
      </w:r>
      <w:proofErr w:type="spellEnd"/>
      <w:r w:rsidRPr="007E2F5A">
        <w:rPr>
          <w:rStyle w:val="jlqj4b"/>
          <w:rFonts w:ascii="Times New Roman" w:hAnsi="Times New Roman" w:cs="Times New Roman"/>
          <w:color w:val="000000"/>
          <w:sz w:val="20"/>
          <w:szCs w:val="20"/>
          <w:lang w:val="en"/>
        </w:rPr>
        <w:t xml:space="preserve"> volume, for neutralization of acidic species in aqua solution, it is seen that the largest amount of </w:t>
      </w:r>
      <w:proofErr w:type="spellStart"/>
      <w:r w:rsidRPr="007E2F5A">
        <w:rPr>
          <w:rStyle w:val="jlqj4b"/>
          <w:rFonts w:ascii="Times New Roman" w:hAnsi="Times New Roman" w:cs="Times New Roman"/>
          <w:color w:val="000000"/>
          <w:sz w:val="20"/>
          <w:szCs w:val="20"/>
          <w:lang w:val="en"/>
        </w:rPr>
        <w:t>NaOH</w:t>
      </w:r>
      <w:proofErr w:type="spellEnd"/>
      <w:r w:rsidRPr="007E2F5A">
        <w:rPr>
          <w:rStyle w:val="jlqj4b"/>
          <w:rFonts w:ascii="Times New Roman" w:hAnsi="Times New Roman" w:cs="Times New Roman"/>
          <w:color w:val="000000"/>
          <w:sz w:val="20"/>
          <w:szCs w:val="20"/>
          <w:lang w:val="en"/>
        </w:rPr>
        <w:t xml:space="preserve"> solution (2.5 ml) was used for the sample whose pH - value is the lowest (6,52), which is </w:t>
      </w:r>
      <w:proofErr w:type="spellStart"/>
      <w:r w:rsidRPr="007E2F5A">
        <w:rPr>
          <w:rStyle w:val="jlqj4b"/>
          <w:rFonts w:ascii="Times New Roman" w:hAnsi="Times New Roman" w:cs="Times New Roman"/>
          <w:color w:val="000000"/>
          <w:sz w:val="20"/>
          <w:szCs w:val="20"/>
          <w:lang w:val="en"/>
        </w:rPr>
        <w:t>Bjeloševac</w:t>
      </w:r>
      <w:proofErr w:type="spellEnd"/>
      <w:r w:rsidRPr="007E2F5A">
        <w:rPr>
          <w:rStyle w:val="jlqj4b"/>
          <w:rFonts w:ascii="Times New Roman" w:hAnsi="Times New Roman" w:cs="Times New Roman"/>
          <w:color w:val="000000"/>
          <w:sz w:val="20"/>
          <w:szCs w:val="20"/>
          <w:lang w:val="en"/>
        </w:rPr>
        <w:t xml:space="preserve"> spring water. In the case of spring waters in the vicinity of </w:t>
      </w:r>
      <w:proofErr w:type="spellStart"/>
      <w:r w:rsidRPr="007E2F5A">
        <w:rPr>
          <w:rStyle w:val="jlqj4b"/>
          <w:rFonts w:ascii="Times New Roman" w:hAnsi="Times New Roman" w:cs="Times New Roman"/>
          <w:color w:val="000000"/>
          <w:sz w:val="20"/>
          <w:szCs w:val="20"/>
          <w:lang w:val="en"/>
        </w:rPr>
        <w:t>Požega</w:t>
      </w:r>
      <w:proofErr w:type="spellEnd"/>
      <w:r w:rsidRPr="007E2F5A">
        <w:rPr>
          <w:rStyle w:val="jlqj4b"/>
          <w:rFonts w:ascii="Times New Roman" w:hAnsi="Times New Roman" w:cs="Times New Roman"/>
          <w:color w:val="000000"/>
          <w:sz w:val="20"/>
          <w:szCs w:val="20"/>
          <w:lang w:val="en"/>
        </w:rPr>
        <w:t xml:space="preserve">, the largest amount of </w:t>
      </w:r>
      <w:proofErr w:type="spellStart"/>
      <w:r w:rsidRPr="007E2F5A">
        <w:rPr>
          <w:rStyle w:val="jlqj4b"/>
          <w:rFonts w:ascii="Times New Roman" w:hAnsi="Times New Roman" w:cs="Times New Roman"/>
          <w:color w:val="000000"/>
          <w:sz w:val="20"/>
          <w:szCs w:val="20"/>
          <w:lang w:val="en"/>
        </w:rPr>
        <w:t>NaOH</w:t>
      </w:r>
      <w:proofErr w:type="spellEnd"/>
      <w:r w:rsidRPr="007E2F5A">
        <w:rPr>
          <w:rStyle w:val="jlqj4b"/>
          <w:rFonts w:ascii="Times New Roman" w:hAnsi="Times New Roman" w:cs="Times New Roman"/>
          <w:color w:val="000000"/>
          <w:sz w:val="20"/>
          <w:szCs w:val="20"/>
          <w:lang w:val="en"/>
        </w:rPr>
        <w:t xml:space="preserve"> solution (1.2 ml) was used for the sample whose pH - value is the lowest (6.79), which is sample number 5, i.e. the water from </w:t>
      </w:r>
      <w:proofErr w:type="spellStart"/>
      <w:r w:rsidRPr="007E2F5A">
        <w:rPr>
          <w:rStyle w:val="jlqj4b"/>
          <w:rFonts w:ascii="Times New Roman" w:hAnsi="Times New Roman" w:cs="Times New Roman"/>
          <w:color w:val="000000"/>
          <w:sz w:val="20"/>
          <w:szCs w:val="20"/>
          <w:lang w:val="en"/>
        </w:rPr>
        <w:t>Gorobilje</w:t>
      </w:r>
      <w:proofErr w:type="spellEnd"/>
      <w:r w:rsidRPr="007E2F5A">
        <w:rPr>
          <w:rStyle w:val="jlqj4b"/>
          <w:rFonts w:ascii="Times New Roman" w:hAnsi="Times New Roman" w:cs="Times New Roman"/>
          <w:color w:val="000000"/>
          <w:sz w:val="20"/>
          <w:szCs w:val="20"/>
          <w:lang w:val="en"/>
        </w:rPr>
        <w:t xml:space="preserve"> spring.</w:t>
      </w:r>
      <w:r w:rsidR="006254A4">
        <w:rPr>
          <w:rStyle w:val="jlqj4b"/>
          <w:rFonts w:ascii="Times New Roman" w:hAnsi="Times New Roman" w:cs="Times New Roman"/>
          <w:color w:val="000000"/>
          <w:sz w:val="20"/>
          <w:szCs w:val="20"/>
          <w:lang w:val="en"/>
        </w:rPr>
        <w:t xml:space="preserve"> </w:t>
      </w:r>
      <w:r w:rsidRPr="006254A4">
        <w:rPr>
          <w:rStyle w:val="jlqj4b"/>
          <w:rFonts w:ascii="Times New Roman" w:hAnsi="Times New Roman" w:cs="Times New Roman"/>
          <w:color w:val="000000"/>
          <w:sz w:val="20"/>
          <w:szCs w:val="20"/>
          <w:lang w:val="en"/>
        </w:rPr>
        <w:t>Special attention should be paid to the highest measured values ​​for electrical conductivity of these samples, 562.4µС/</w:t>
      </w:r>
      <w:r w:rsidR="006254A4" w:rsidRPr="006254A4">
        <w:rPr>
          <w:rStyle w:val="jlqj4b"/>
          <w:rFonts w:ascii="Times New Roman" w:hAnsi="Times New Roman" w:cs="Times New Roman"/>
          <w:color w:val="000000"/>
          <w:sz w:val="20"/>
          <w:szCs w:val="20"/>
          <w:lang w:val="en"/>
        </w:rPr>
        <w:t>cm, spring</w:t>
      </w:r>
      <w:r w:rsidR="006254A4">
        <w:rPr>
          <w:rStyle w:val="jlqj4b"/>
          <w:rFonts w:ascii="Times New Roman" w:hAnsi="Times New Roman" w:cs="Times New Roman"/>
          <w:color w:val="000000"/>
          <w:sz w:val="20"/>
          <w:szCs w:val="20"/>
          <w:lang w:val="en"/>
        </w:rPr>
        <w:t>s</w:t>
      </w:r>
      <w:r w:rsidR="006254A4" w:rsidRPr="006254A4">
        <w:rPr>
          <w:rStyle w:val="jlqj4b"/>
          <w:rFonts w:ascii="Times New Roman" w:hAnsi="Times New Roman" w:cs="Times New Roman"/>
          <w:color w:val="000000"/>
          <w:sz w:val="20"/>
          <w:szCs w:val="20"/>
          <w:lang w:val="en"/>
        </w:rPr>
        <w:t xml:space="preserve"> </w:t>
      </w:r>
      <w:proofErr w:type="spellStart"/>
      <w:r w:rsidR="006254A4" w:rsidRPr="006254A4">
        <w:rPr>
          <w:rStyle w:val="jlqj4b"/>
          <w:rFonts w:ascii="Times New Roman" w:hAnsi="Times New Roman" w:cs="Times New Roman"/>
          <w:color w:val="000000"/>
          <w:sz w:val="20"/>
          <w:szCs w:val="20"/>
          <w:lang w:val="en"/>
        </w:rPr>
        <w:t>Bjeloševac</w:t>
      </w:r>
      <w:proofErr w:type="spellEnd"/>
      <w:r w:rsidR="006254A4" w:rsidRPr="006254A4">
        <w:rPr>
          <w:rStyle w:val="jlqj4b"/>
          <w:rFonts w:ascii="Times New Roman" w:hAnsi="Times New Roman" w:cs="Times New Roman"/>
          <w:color w:val="000000"/>
          <w:sz w:val="20"/>
          <w:szCs w:val="20"/>
          <w:lang w:val="en"/>
        </w:rPr>
        <w:t xml:space="preserve"> and 724.6µС/</w:t>
      </w:r>
      <w:r w:rsidRPr="006254A4">
        <w:rPr>
          <w:rStyle w:val="jlqj4b"/>
          <w:rFonts w:ascii="Times New Roman" w:hAnsi="Times New Roman" w:cs="Times New Roman"/>
          <w:color w:val="000000"/>
          <w:sz w:val="20"/>
          <w:szCs w:val="20"/>
          <w:lang w:val="en"/>
        </w:rPr>
        <w:t xml:space="preserve">cm, </w:t>
      </w:r>
      <w:proofErr w:type="spellStart"/>
      <w:r w:rsidRPr="006254A4">
        <w:rPr>
          <w:rStyle w:val="jlqj4b"/>
          <w:rFonts w:ascii="Times New Roman" w:hAnsi="Times New Roman" w:cs="Times New Roman"/>
          <w:color w:val="000000"/>
          <w:sz w:val="20"/>
          <w:szCs w:val="20"/>
          <w:lang w:val="en"/>
        </w:rPr>
        <w:t>Gorobilj</w:t>
      </w:r>
      <w:r w:rsidR="006254A4">
        <w:rPr>
          <w:rStyle w:val="jlqj4b"/>
          <w:rFonts w:ascii="Times New Roman" w:hAnsi="Times New Roman" w:cs="Times New Roman"/>
          <w:color w:val="000000"/>
          <w:sz w:val="20"/>
          <w:szCs w:val="20"/>
          <w:lang w:val="en"/>
        </w:rPr>
        <w:t>e</w:t>
      </w:r>
      <w:proofErr w:type="spellEnd"/>
      <w:r w:rsidRPr="006254A4">
        <w:rPr>
          <w:rStyle w:val="jlqj4b"/>
          <w:rFonts w:ascii="Times New Roman" w:hAnsi="Times New Roman" w:cs="Times New Roman"/>
          <w:color w:val="000000"/>
          <w:sz w:val="20"/>
          <w:szCs w:val="20"/>
          <w:lang w:val="en"/>
        </w:rPr>
        <w:t xml:space="preserve">. As it is known, waters with a higher salt content, such as hard and polluted waters, have a higher electrical conductivity, while soft waters have a lower electrical conductivity. According to the </w:t>
      </w:r>
      <w:r w:rsidRPr="006254A4">
        <w:rPr>
          <w:rStyle w:val="jlqj4b"/>
          <w:rFonts w:ascii="Times New Roman" w:hAnsi="Times New Roman" w:cs="Times New Roman"/>
          <w:color w:val="000000"/>
          <w:sz w:val="20"/>
          <w:szCs w:val="20"/>
          <w:lang w:val="en"/>
        </w:rPr>
        <w:lastRenderedPageBreak/>
        <w:t xml:space="preserve">results obtained on the characteristics of water based on water hardness, Tables 7. a and 7. b, it can be seen that the waters from the springs </w:t>
      </w:r>
      <w:proofErr w:type="spellStart"/>
      <w:r w:rsidRPr="006254A4">
        <w:rPr>
          <w:rStyle w:val="jlqj4b"/>
          <w:rFonts w:ascii="Times New Roman" w:hAnsi="Times New Roman" w:cs="Times New Roman"/>
          <w:color w:val="000000"/>
          <w:sz w:val="20"/>
          <w:szCs w:val="20"/>
          <w:lang w:val="en"/>
        </w:rPr>
        <w:t>Bjeloševac</w:t>
      </w:r>
      <w:proofErr w:type="spellEnd"/>
      <w:r w:rsidRPr="006254A4">
        <w:rPr>
          <w:rStyle w:val="jlqj4b"/>
          <w:rFonts w:ascii="Times New Roman" w:hAnsi="Times New Roman" w:cs="Times New Roman"/>
          <w:color w:val="000000"/>
          <w:sz w:val="20"/>
          <w:szCs w:val="20"/>
          <w:lang w:val="en"/>
        </w:rPr>
        <w:t xml:space="preserve"> and </w:t>
      </w:r>
      <w:proofErr w:type="spellStart"/>
      <w:r w:rsidRPr="006254A4">
        <w:rPr>
          <w:rStyle w:val="jlqj4b"/>
          <w:rFonts w:ascii="Times New Roman" w:hAnsi="Times New Roman" w:cs="Times New Roman"/>
          <w:color w:val="000000"/>
          <w:sz w:val="20"/>
          <w:szCs w:val="20"/>
          <w:lang w:val="en"/>
        </w:rPr>
        <w:t>Gorobilje</w:t>
      </w:r>
      <w:proofErr w:type="spellEnd"/>
      <w:r w:rsidRPr="006254A4">
        <w:rPr>
          <w:rStyle w:val="jlqj4b"/>
          <w:rFonts w:ascii="Times New Roman" w:hAnsi="Times New Roman" w:cs="Times New Roman"/>
          <w:color w:val="000000"/>
          <w:sz w:val="20"/>
          <w:szCs w:val="20"/>
          <w:lang w:val="en"/>
        </w:rPr>
        <w:t xml:space="preserve"> are very hard waters.</w:t>
      </w:r>
      <w:r w:rsidRPr="006254A4">
        <w:rPr>
          <w:rStyle w:val="jlqj4b"/>
          <w:rFonts w:ascii="Times New Roman" w:hAnsi="Times New Roman" w:cs="Times New Roman"/>
          <w:color w:val="000000"/>
          <w:sz w:val="20"/>
          <w:szCs w:val="20"/>
          <w:shd w:val="clear" w:color="auto" w:fill="F5F5F5"/>
          <w:lang w:val="en"/>
        </w:rPr>
        <w:t xml:space="preserve"> </w:t>
      </w:r>
    </w:p>
    <w:p w:rsidR="006254A4" w:rsidRPr="006254A4" w:rsidRDefault="007E2F5A" w:rsidP="006254A4">
      <w:pPr>
        <w:spacing w:after="0" w:line="276" w:lineRule="auto"/>
        <w:jc w:val="both"/>
        <w:rPr>
          <w:rStyle w:val="jlqj4b"/>
          <w:rFonts w:ascii="Times New Roman" w:hAnsi="Times New Roman" w:cs="Times New Roman"/>
          <w:color w:val="000000"/>
          <w:sz w:val="20"/>
          <w:szCs w:val="20"/>
          <w:shd w:val="clear" w:color="auto" w:fill="F5F5F5"/>
          <w:lang w:val="en"/>
        </w:rPr>
      </w:pPr>
      <w:r w:rsidRPr="006254A4">
        <w:rPr>
          <w:rStyle w:val="jlqj4b"/>
          <w:rFonts w:ascii="Times New Roman" w:hAnsi="Times New Roman" w:cs="Times New Roman"/>
          <w:color w:val="000000"/>
          <w:sz w:val="20"/>
          <w:szCs w:val="20"/>
          <w:lang w:val="en"/>
        </w:rPr>
        <w:t>The results obtained by direct measurement in spring water samples, on the Seven Excellence device, combined with ion selective electrode</w:t>
      </w:r>
      <w:r w:rsidR="006254A4" w:rsidRPr="006254A4">
        <w:rPr>
          <w:rStyle w:val="jlqj4b"/>
          <w:rFonts w:ascii="Times New Roman" w:hAnsi="Times New Roman" w:cs="Times New Roman"/>
          <w:color w:val="000000"/>
          <w:sz w:val="20"/>
          <w:szCs w:val="20"/>
          <w:lang w:val="en"/>
        </w:rPr>
        <w:t>s, show that lead (Pb</w:t>
      </w:r>
      <w:r w:rsidR="006254A4" w:rsidRPr="006254A4">
        <w:rPr>
          <w:rStyle w:val="jlqj4b"/>
          <w:rFonts w:ascii="Times New Roman" w:hAnsi="Times New Roman" w:cs="Times New Roman"/>
          <w:color w:val="000000"/>
          <w:sz w:val="20"/>
          <w:szCs w:val="20"/>
          <w:vertAlign w:val="superscript"/>
          <w:lang w:val="en"/>
        </w:rPr>
        <w:t>2</w:t>
      </w:r>
      <w:r w:rsidRPr="006254A4">
        <w:rPr>
          <w:rStyle w:val="jlqj4b"/>
          <w:rFonts w:ascii="Times New Roman" w:hAnsi="Times New Roman" w:cs="Times New Roman"/>
          <w:color w:val="000000"/>
          <w:sz w:val="20"/>
          <w:szCs w:val="20"/>
          <w:vertAlign w:val="superscript"/>
          <w:lang w:val="en"/>
        </w:rPr>
        <w:t>+</w:t>
      </w:r>
      <w:r w:rsidR="006254A4" w:rsidRPr="006254A4">
        <w:rPr>
          <w:rStyle w:val="jlqj4b"/>
          <w:rFonts w:ascii="Times New Roman" w:hAnsi="Times New Roman" w:cs="Times New Roman"/>
          <w:color w:val="000000"/>
          <w:sz w:val="20"/>
          <w:szCs w:val="20"/>
          <w:lang w:val="en"/>
        </w:rPr>
        <w:t>) and cadmium (Cd</w:t>
      </w:r>
      <w:r w:rsidR="006254A4" w:rsidRPr="006254A4">
        <w:rPr>
          <w:rStyle w:val="jlqj4b"/>
          <w:rFonts w:ascii="Times New Roman" w:hAnsi="Times New Roman" w:cs="Times New Roman"/>
          <w:color w:val="000000"/>
          <w:sz w:val="20"/>
          <w:szCs w:val="20"/>
          <w:vertAlign w:val="superscript"/>
          <w:lang w:val="en"/>
        </w:rPr>
        <w:t>2</w:t>
      </w:r>
      <w:r w:rsidRPr="006254A4">
        <w:rPr>
          <w:rStyle w:val="jlqj4b"/>
          <w:rFonts w:ascii="Times New Roman" w:hAnsi="Times New Roman" w:cs="Times New Roman"/>
          <w:color w:val="000000"/>
          <w:sz w:val="20"/>
          <w:szCs w:val="20"/>
          <w:vertAlign w:val="superscript"/>
          <w:lang w:val="en"/>
        </w:rPr>
        <w:t>+</w:t>
      </w:r>
      <w:r w:rsidRPr="006254A4">
        <w:rPr>
          <w:rStyle w:val="jlqj4b"/>
          <w:rFonts w:ascii="Times New Roman" w:hAnsi="Times New Roman" w:cs="Times New Roman"/>
          <w:color w:val="000000"/>
          <w:sz w:val="20"/>
          <w:szCs w:val="20"/>
          <w:lang w:val="en"/>
        </w:rPr>
        <w:t xml:space="preserve">) ions, as well as ammonium ions </w:t>
      </w:r>
      <w:r w:rsidR="006254A4" w:rsidRPr="006254A4">
        <w:rPr>
          <w:rStyle w:val="jlqj4b"/>
          <w:rFonts w:ascii="Times New Roman" w:hAnsi="Times New Roman" w:cs="Times New Roman"/>
          <w:color w:val="000000"/>
          <w:sz w:val="20"/>
          <w:szCs w:val="20"/>
          <w:lang w:val="en"/>
        </w:rPr>
        <w:t xml:space="preserve">and fluoride </w:t>
      </w:r>
      <w:r w:rsidRPr="006254A4">
        <w:rPr>
          <w:rStyle w:val="jlqj4b"/>
          <w:rFonts w:ascii="Times New Roman" w:hAnsi="Times New Roman" w:cs="Times New Roman"/>
          <w:color w:val="000000"/>
          <w:sz w:val="20"/>
          <w:szCs w:val="20"/>
          <w:lang w:val="en"/>
        </w:rPr>
        <w:t xml:space="preserve">were not registered in the spring water samples in the vicinity of </w:t>
      </w:r>
      <w:proofErr w:type="spellStart"/>
      <w:r w:rsidRPr="006254A4">
        <w:rPr>
          <w:rStyle w:val="jlqj4b"/>
          <w:rFonts w:ascii="Times New Roman" w:hAnsi="Times New Roman" w:cs="Times New Roman"/>
          <w:color w:val="000000"/>
          <w:sz w:val="20"/>
          <w:szCs w:val="20"/>
          <w:lang w:val="en"/>
        </w:rPr>
        <w:t>Požega</w:t>
      </w:r>
      <w:proofErr w:type="spellEnd"/>
      <w:r w:rsidRPr="006254A4">
        <w:rPr>
          <w:rStyle w:val="jlqj4b"/>
          <w:rFonts w:ascii="Times New Roman" w:hAnsi="Times New Roman" w:cs="Times New Roman"/>
          <w:color w:val="000000"/>
          <w:sz w:val="20"/>
          <w:szCs w:val="20"/>
          <w:lang w:val="en"/>
        </w:rPr>
        <w:t xml:space="preserve">. Since the presence of any of these ions in spring water, which is used as drinking water, indicates pollution and potential danger to the human body, it is important that they were not registered during the </w:t>
      </w:r>
      <w:r w:rsidR="006254A4" w:rsidRPr="006254A4">
        <w:rPr>
          <w:rStyle w:val="jlqj4b"/>
          <w:rFonts w:ascii="Times New Roman" w:hAnsi="Times New Roman" w:cs="Times New Roman"/>
          <w:color w:val="000000"/>
          <w:sz w:val="20"/>
          <w:szCs w:val="20"/>
          <w:lang w:val="en"/>
        </w:rPr>
        <w:t>examination</w:t>
      </w:r>
      <w:r w:rsidRPr="006254A4">
        <w:rPr>
          <w:rStyle w:val="jlqj4b"/>
          <w:rFonts w:ascii="Times New Roman" w:hAnsi="Times New Roman" w:cs="Times New Roman"/>
          <w:color w:val="000000"/>
          <w:sz w:val="20"/>
          <w:szCs w:val="20"/>
          <w:lang w:val="en"/>
        </w:rPr>
        <w:t>:</w:t>
      </w:r>
      <w:r w:rsidRPr="006254A4">
        <w:rPr>
          <w:rStyle w:val="jlqj4b"/>
          <w:rFonts w:ascii="Times New Roman" w:hAnsi="Times New Roman" w:cs="Times New Roman"/>
          <w:color w:val="000000"/>
          <w:sz w:val="20"/>
          <w:szCs w:val="20"/>
          <w:shd w:val="clear" w:color="auto" w:fill="F5F5F5"/>
          <w:lang w:val="en"/>
        </w:rPr>
        <w:t xml:space="preserve"> </w:t>
      </w:r>
    </w:p>
    <w:p w:rsidR="006254A4" w:rsidRPr="006254A4" w:rsidRDefault="006254A4" w:rsidP="006254A4">
      <w:pPr>
        <w:spacing w:after="0" w:line="276" w:lineRule="auto"/>
        <w:jc w:val="both"/>
        <w:rPr>
          <w:rStyle w:val="jlqj4b"/>
          <w:rFonts w:ascii="Times New Roman" w:hAnsi="Times New Roman" w:cs="Times New Roman"/>
          <w:color w:val="000000"/>
          <w:sz w:val="20"/>
          <w:szCs w:val="20"/>
          <w:shd w:val="clear" w:color="auto" w:fill="F5F5F5"/>
          <w:lang w:val="en"/>
        </w:rPr>
      </w:pPr>
      <w:r w:rsidRPr="006254A4">
        <w:rPr>
          <w:rStyle w:val="jlqj4b"/>
          <w:rFonts w:ascii="Times New Roman" w:hAnsi="Times New Roman" w:cs="Times New Roman"/>
          <w:color w:val="000000"/>
          <w:sz w:val="20"/>
          <w:szCs w:val="20"/>
          <w:lang w:val="en"/>
        </w:rPr>
        <w:t xml:space="preserve">Ammonia </w:t>
      </w:r>
      <w:r w:rsidR="007E2F5A" w:rsidRPr="006254A4">
        <w:rPr>
          <w:rStyle w:val="jlqj4b"/>
          <w:rFonts w:ascii="Times New Roman" w:hAnsi="Times New Roman" w:cs="Times New Roman"/>
          <w:color w:val="000000"/>
          <w:sz w:val="20"/>
          <w:szCs w:val="20"/>
          <w:lang w:val="en"/>
        </w:rPr>
        <w:t>can be present in two forms</w:t>
      </w:r>
      <w:r w:rsidRPr="006254A4">
        <w:rPr>
          <w:rStyle w:val="jlqj4b"/>
          <w:rFonts w:ascii="Times New Roman" w:hAnsi="Times New Roman" w:cs="Times New Roman"/>
          <w:color w:val="000000"/>
          <w:sz w:val="20"/>
          <w:szCs w:val="20"/>
          <w:lang w:val="en"/>
        </w:rPr>
        <w:t xml:space="preserve"> in water</w:t>
      </w:r>
      <w:r w:rsidR="007E2F5A" w:rsidRPr="006254A4">
        <w:rPr>
          <w:rStyle w:val="jlqj4b"/>
          <w:rFonts w:ascii="Times New Roman" w:hAnsi="Times New Roman" w:cs="Times New Roman"/>
          <w:color w:val="000000"/>
          <w:sz w:val="20"/>
          <w:szCs w:val="20"/>
          <w:lang w:val="en"/>
        </w:rPr>
        <w:t xml:space="preserve">, as ammonium hydroxide or as ammonium ion. When the pH </w:t>
      </w:r>
      <w:r w:rsidRPr="006254A4">
        <w:rPr>
          <w:rStyle w:val="jlqj4b"/>
          <w:rFonts w:ascii="Times New Roman" w:hAnsi="Times New Roman" w:cs="Times New Roman"/>
          <w:color w:val="000000"/>
          <w:sz w:val="20"/>
          <w:szCs w:val="20"/>
          <w:lang w:val="en"/>
        </w:rPr>
        <w:t xml:space="preserve">- </w:t>
      </w:r>
      <w:r w:rsidR="007E2F5A" w:rsidRPr="006254A4">
        <w:rPr>
          <w:rStyle w:val="jlqj4b"/>
          <w:rFonts w:ascii="Times New Roman" w:hAnsi="Times New Roman" w:cs="Times New Roman"/>
          <w:color w:val="000000"/>
          <w:sz w:val="20"/>
          <w:szCs w:val="20"/>
          <w:lang w:val="en"/>
        </w:rPr>
        <w:t xml:space="preserve">value of water is less than 7, ammonia is present as an ammonium ion. When the pH </w:t>
      </w:r>
      <w:r w:rsidRPr="006254A4">
        <w:rPr>
          <w:rStyle w:val="jlqj4b"/>
          <w:rFonts w:ascii="Times New Roman" w:hAnsi="Times New Roman" w:cs="Times New Roman"/>
          <w:color w:val="000000"/>
          <w:sz w:val="20"/>
          <w:szCs w:val="20"/>
          <w:lang w:val="en"/>
        </w:rPr>
        <w:t xml:space="preserve">– value </w:t>
      </w:r>
      <w:r w:rsidR="007E2F5A" w:rsidRPr="006254A4">
        <w:rPr>
          <w:rStyle w:val="jlqj4b"/>
          <w:rFonts w:ascii="Times New Roman" w:hAnsi="Times New Roman" w:cs="Times New Roman"/>
          <w:color w:val="000000"/>
          <w:sz w:val="20"/>
          <w:szCs w:val="20"/>
          <w:lang w:val="en"/>
        </w:rPr>
        <w:t>is greater than 7, more ammonia is present as ammonium hydroxide. The presence of ammonium ions, most often,</w:t>
      </w:r>
      <w:r w:rsidR="007E2F5A" w:rsidRPr="006254A4">
        <w:rPr>
          <w:rStyle w:val="jlqj4b"/>
          <w:rFonts w:ascii="Times New Roman" w:hAnsi="Times New Roman" w:cs="Times New Roman"/>
          <w:color w:val="000000"/>
          <w:sz w:val="20"/>
          <w:szCs w:val="20"/>
          <w:shd w:val="clear" w:color="auto" w:fill="F5F5F5"/>
          <w:lang w:val="en"/>
        </w:rPr>
        <w:t xml:space="preserve"> </w:t>
      </w:r>
      <w:r w:rsidR="007E2F5A" w:rsidRPr="006254A4">
        <w:rPr>
          <w:rStyle w:val="jlqj4b"/>
          <w:rFonts w:ascii="Times New Roman" w:hAnsi="Times New Roman" w:cs="Times New Roman"/>
          <w:color w:val="000000"/>
          <w:sz w:val="20"/>
          <w:szCs w:val="20"/>
          <w:lang w:val="en"/>
        </w:rPr>
        <w:t>indicates the existence of fecal pollution in spring waters.</w:t>
      </w:r>
      <w:r w:rsidR="007E2F5A" w:rsidRPr="006254A4">
        <w:rPr>
          <w:rStyle w:val="jlqj4b"/>
          <w:rFonts w:ascii="Times New Roman" w:hAnsi="Times New Roman" w:cs="Times New Roman"/>
          <w:color w:val="000000"/>
          <w:sz w:val="20"/>
          <w:szCs w:val="20"/>
          <w:shd w:val="clear" w:color="auto" w:fill="F5F5F5"/>
          <w:lang w:val="en"/>
        </w:rPr>
        <w:t xml:space="preserve"> </w:t>
      </w:r>
      <w:r w:rsidR="007E2F5A" w:rsidRPr="006254A4">
        <w:rPr>
          <w:rStyle w:val="jlqj4b"/>
          <w:rFonts w:ascii="Times New Roman" w:hAnsi="Times New Roman" w:cs="Times New Roman"/>
          <w:color w:val="000000"/>
          <w:sz w:val="20"/>
          <w:szCs w:val="20"/>
          <w:lang w:val="en"/>
        </w:rPr>
        <w:t>Fluoride is rarely found in the elemental state in natural waters, in most cases it is bound to other elements, thus building fluorides, which are placed in toothpastes. Fluorides do not exhibit extreme toxicity like elemental fluoride. The fluoride content in rivers is a consequence of the discharge of industrial</w:t>
      </w:r>
      <w:r w:rsidR="007E2F5A" w:rsidRPr="006254A4">
        <w:rPr>
          <w:rStyle w:val="jlqj4b"/>
          <w:rFonts w:ascii="Times New Roman" w:hAnsi="Times New Roman" w:cs="Times New Roman"/>
          <w:color w:val="000000"/>
          <w:sz w:val="20"/>
          <w:szCs w:val="20"/>
          <w:shd w:val="clear" w:color="auto" w:fill="F5F5F5"/>
          <w:lang w:val="en"/>
        </w:rPr>
        <w:t xml:space="preserve"> </w:t>
      </w:r>
      <w:r w:rsidR="007E2F5A" w:rsidRPr="006254A4">
        <w:rPr>
          <w:rStyle w:val="jlqj4b"/>
          <w:rFonts w:ascii="Times New Roman" w:hAnsi="Times New Roman" w:cs="Times New Roman"/>
          <w:color w:val="000000"/>
          <w:sz w:val="20"/>
          <w:szCs w:val="20"/>
          <w:lang w:val="en"/>
        </w:rPr>
        <w:t>waste.</w:t>
      </w:r>
      <w:r w:rsidR="007E2F5A" w:rsidRPr="006254A4">
        <w:rPr>
          <w:rStyle w:val="jlqj4b"/>
          <w:rFonts w:ascii="Times New Roman" w:hAnsi="Times New Roman" w:cs="Times New Roman"/>
          <w:color w:val="000000"/>
          <w:sz w:val="20"/>
          <w:szCs w:val="20"/>
          <w:shd w:val="clear" w:color="auto" w:fill="F5F5F5"/>
          <w:lang w:val="en"/>
        </w:rPr>
        <w:t xml:space="preserve"> </w:t>
      </w:r>
    </w:p>
    <w:p w:rsidR="006254A4" w:rsidRPr="006254A4" w:rsidRDefault="007E2F5A" w:rsidP="006254A4">
      <w:pPr>
        <w:spacing w:after="0" w:line="276" w:lineRule="auto"/>
        <w:jc w:val="both"/>
        <w:rPr>
          <w:rStyle w:val="jlqj4b"/>
          <w:rFonts w:ascii="Times New Roman" w:hAnsi="Times New Roman" w:cs="Times New Roman"/>
          <w:color w:val="000000"/>
          <w:sz w:val="20"/>
          <w:szCs w:val="20"/>
          <w:shd w:val="clear" w:color="auto" w:fill="F5F5F5"/>
          <w:lang w:val="en"/>
        </w:rPr>
      </w:pPr>
      <w:r w:rsidRPr="006254A4">
        <w:rPr>
          <w:rStyle w:val="jlqj4b"/>
          <w:rFonts w:ascii="Times New Roman" w:hAnsi="Times New Roman" w:cs="Times New Roman"/>
          <w:color w:val="000000"/>
          <w:sz w:val="20"/>
          <w:szCs w:val="20"/>
          <w:lang w:val="en"/>
        </w:rPr>
        <w:t>Lead comes from lead water pipes</w:t>
      </w:r>
      <w:r w:rsidR="006254A4" w:rsidRPr="006254A4">
        <w:rPr>
          <w:rStyle w:val="jlqj4b"/>
          <w:rFonts w:ascii="Times New Roman" w:hAnsi="Times New Roman" w:cs="Times New Roman"/>
          <w:color w:val="000000"/>
          <w:sz w:val="20"/>
          <w:szCs w:val="20"/>
          <w:lang w:val="en"/>
        </w:rPr>
        <w:t xml:space="preserve"> in drinking water</w:t>
      </w:r>
      <w:r w:rsidRPr="006254A4">
        <w:rPr>
          <w:rStyle w:val="jlqj4b"/>
          <w:rFonts w:ascii="Times New Roman" w:hAnsi="Times New Roman" w:cs="Times New Roman"/>
          <w:color w:val="000000"/>
          <w:sz w:val="20"/>
          <w:szCs w:val="20"/>
          <w:lang w:val="en"/>
        </w:rPr>
        <w:t>, PVC pipes that contain a lead component or from a tap, house connections or fittings. Lead and its inorganic compounds are classified in the second group of carcinogens, whic</w:t>
      </w:r>
      <w:r w:rsidR="006254A4" w:rsidRPr="006254A4">
        <w:rPr>
          <w:rStyle w:val="jlqj4b"/>
          <w:rFonts w:ascii="Times New Roman" w:hAnsi="Times New Roman" w:cs="Times New Roman"/>
          <w:color w:val="000000"/>
          <w:sz w:val="20"/>
          <w:szCs w:val="20"/>
          <w:lang w:val="en"/>
        </w:rPr>
        <w:t>h</w:t>
      </w:r>
      <w:r w:rsidR="006254A4" w:rsidRPr="006254A4">
        <w:rPr>
          <w:rStyle w:val="jlqj4b"/>
          <w:rFonts w:ascii="Times New Roman" w:hAnsi="Times New Roman" w:cs="Times New Roman"/>
          <w:color w:val="000000"/>
          <w:sz w:val="20"/>
          <w:szCs w:val="20"/>
          <w:shd w:val="clear" w:color="auto" w:fill="F5F5F5"/>
          <w:lang w:val="en"/>
        </w:rPr>
        <w:t xml:space="preserve"> </w:t>
      </w:r>
      <w:r w:rsidR="006254A4" w:rsidRPr="006254A4">
        <w:rPr>
          <w:rStyle w:val="jlqj4b"/>
          <w:rFonts w:ascii="Times New Roman" w:hAnsi="Times New Roman" w:cs="Times New Roman"/>
          <w:color w:val="000000"/>
          <w:sz w:val="20"/>
          <w:szCs w:val="20"/>
          <w:lang w:val="en"/>
        </w:rPr>
        <w:t>means that it is</w:t>
      </w:r>
      <w:r w:rsidRPr="006254A4">
        <w:rPr>
          <w:rStyle w:val="jlqj4b"/>
          <w:rFonts w:ascii="Times New Roman" w:hAnsi="Times New Roman" w:cs="Times New Roman"/>
          <w:color w:val="000000"/>
          <w:sz w:val="20"/>
          <w:szCs w:val="20"/>
          <w:lang w:val="en"/>
        </w:rPr>
        <w:t xml:space="preserve"> probably carcinogenic to humans as well.</w:t>
      </w:r>
      <w:r w:rsidRPr="006254A4">
        <w:rPr>
          <w:rStyle w:val="jlqj4b"/>
          <w:rFonts w:ascii="Times New Roman" w:hAnsi="Times New Roman" w:cs="Times New Roman"/>
          <w:color w:val="000000"/>
          <w:sz w:val="20"/>
          <w:szCs w:val="20"/>
          <w:shd w:val="clear" w:color="auto" w:fill="F5F5F5"/>
          <w:lang w:val="en"/>
        </w:rPr>
        <w:t xml:space="preserve"> </w:t>
      </w:r>
      <w:r w:rsidRPr="006254A4">
        <w:rPr>
          <w:rStyle w:val="jlqj4b"/>
          <w:rFonts w:ascii="Times New Roman" w:hAnsi="Times New Roman" w:cs="Times New Roman"/>
          <w:color w:val="000000"/>
          <w:sz w:val="20"/>
          <w:szCs w:val="20"/>
          <w:lang w:val="en"/>
        </w:rPr>
        <w:t>The presence of cadmium in spring waters indicates the contamination of soil and plants, which are the starting link of the diet and the basic source of cadmium for animals and humans. The fact that in the examined samples of spring w</w:t>
      </w:r>
      <w:r w:rsidR="006254A4" w:rsidRPr="006254A4">
        <w:rPr>
          <w:rStyle w:val="jlqj4b"/>
          <w:rFonts w:ascii="Times New Roman" w:hAnsi="Times New Roman" w:cs="Times New Roman"/>
          <w:color w:val="000000"/>
          <w:sz w:val="20"/>
          <w:szCs w:val="20"/>
          <w:lang w:val="en"/>
        </w:rPr>
        <w:t xml:space="preserve">aters in the vicinity of </w:t>
      </w:r>
      <w:proofErr w:type="spellStart"/>
      <w:r w:rsidR="006254A4" w:rsidRPr="006254A4">
        <w:rPr>
          <w:rStyle w:val="jlqj4b"/>
          <w:rFonts w:ascii="Times New Roman" w:hAnsi="Times New Roman" w:cs="Times New Roman"/>
          <w:color w:val="000000"/>
          <w:sz w:val="20"/>
          <w:szCs w:val="20"/>
          <w:lang w:val="en"/>
        </w:rPr>
        <w:t>Požega</w:t>
      </w:r>
      <w:proofErr w:type="spellEnd"/>
      <w:r w:rsidRPr="006254A4">
        <w:rPr>
          <w:rStyle w:val="jlqj4b"/>
          <w:rFonts w:ascii="Times New Roman" w:hAnsi="Times New Roman" w:cs="Times New Roman"/>
          <w:color w:val="000000"/>
          <w:sz w:val="20"/>
          <w:szCs w:val="20"/>
          <w:lang w:val="en"/>
        </w:rPr>
        <w:t xml:space="preserve"> the presence of these ions was not registered, s</w:t>
      </w:r>
      <w:r w:rsidR="006254A4" w:rsidRPr="006254A4">
        <w:rPr>
          <w:rStyle w:val="jlqj4b"/>
          <w:rFonts w:ascii="Times New Roman" w:hAnsi="Times New Roman" w:cs="Times New Roman"/>
          <w:color w:val="000000"/>
          <w:sz w:val="20"/>
          <w:szCs w:val="20"/>
          <w:lang w:val="en"/>
        </w:rPr>
        <w:t>hows that the results of researching</w:t>
      </w:r>
      <w:r w:rsidRPr="006254A4">
        <w:rPr>
          <w:rStyle w:val="jlqj4b"/>
          <w:rFonts w:ascii="Times New Roman" w:hAnsi="Times New Roman" w:cs="Times New Roman"/>
          <w:color w:val="000000"/>
          <w:sz w:val="20"/>
          <w:szCs w:val="20"/>
          <w:lang w:val="en"/>
        </w:rPr>
        <w:t xml:space="preserve"> these ions are of great</w:t>
      </w:r>
      <w:r w:rsidRPr="006254A4">
        <w:rPr>
          <w:rStyle w:val="jlqj4b"/>
          <w:rFonts w:ascii="Times New Roman" w:hAnsi="Times New Roman" w:cs="Times New Roman"/>
          <w:color w:val="000000"/>
          <w:sz w:val="20"/>
          <w:szCs w:val="20"/>
          <w:shd w:val="clear" w:color="auto" w:fill="F5F5F5"/>
          <w:lang w:val="en"/>
        </w:rPr>
        <w:t xml:space="preserve"> </w:t>
      </w:r>
      <w:r w:rsidRPr="006254A4">
        <w:rPr>
          <w:rStyle w:val="jlqj4b"/>
          <w:rFonts w:ascii="Times New Roman" w:hAnsi="Times New Roman" w:cs="Times New Roman"/>
          <w:color w:val="000000"/>
          <w:sz w:val="20"/>
          <w:szCs w:val="20"/>
          <w:lang w:val="en"/>
        </w:rPr>
        <w:t>importance.</w:t>
      </w:r>
      <w:r w:rsidRPr="006254A4">
        <w:rPr>
          <w:rStyle w:val="jlqj4b"/>
          <w:rFonts w:ascii="Times New Roman" w:hAnsi="Times New Roman" w:cs="Times New Roman"/>
          <w:color w:val="000000"/>
          <w:sz w:val="20"/>
          <w:szCs w:val="20"/>
          <w:shd w:val="clear" w:color="auto" w:fill="F5F5F5"/>
          <w:lang w:val="en"/>
        </w:rPr>
        <w:t xml:space="preserve"> </w:t>
      </w:r>
    </w:p>
    <w:p w:rsidR="006254A4" w:rsidRDefault="007E2F5A" w:rsidP="00C711CE">
      <w:pPr>
        <w:spacing w:after="0" w:line="276" w:lineRule="auto"/>
        <w:jc w:val="both"/>
        <w:rPr>
          <w:rStyle w:val="jlqj4b"/>
          <w:rFonts w:ascii="Helvetica" w:hAnsi="Helvetica" w:cs="Helvetica"/>
          <w:color w:val="000000"/>
          <w:sz w:val="27"/>
          <w:szCs w:val="27"/>
          <w:shd w:val="clear" w:color="auto" w:fill="F5F5F5"/>
          <w:lang w:val="en"/>
        </w:rPr>
      </w:pPr>
      <w:r w:rsidRPr="006254A4">
        <w:rPr>
          <w:rStyle w:val="jlqj4b"/>
          <w:rFonts w:ascii="Times New Roman" w:hAnsi="Times New Roman" w:cs="Times New Roman"/>
          <w:color w:val="000000"/>
          <w:sz w:val="20"/>
          <w:szCs w:val="20"/>
          <w:lang w:val="en"/>
        </w:rPr>
        <w:t xml:space="preserve">By determining the alkalinity or the amount of </w:t>
      </w:r>
      <w:proofErr w:type="spellStart"/>
      <w:r w:rsidRPr="006254A4">
        <w:rPr>
          <w:rStyle w:val="jlqj4b"/>
          <w:rFonts w:ascii="Times New Roman" w:hAnsi="Times New Roman" w:cs="Times New Roman"/>
          <w:color w:val="000000"/>
          <w:sz w:val="20"/>
          <w:szCs w:val="20"/>
          <w:lang w:val="en"/>
        </w:rPr>
        <w:t>HCl</w:t>
      </w:r>
      <w:proofErr w:type="spellEnd"/>
      <w:r w:rsidRPr="006254A4">
        <w:rPr>
          <w:rStyle w:val="jlqj4b"/>
          <w:rFonts w:ascii="Times New Roman" w:hAnsi="Times New Roman" w:cs="Times New Roman"/>
          <w:color w:val="000000"/>
          <w:sz w:val="20"/>
          <w:szCs w:val="20"/>
          <w:lang w:val="en"/>
        </w:rPr>
        <w:t xml:space="preserve"> required for titration of the solution, the presence of hydroxides and carbonates was not determined in the tested samples, Table 4.</w:t>
      </w:r>
      <w:r w:rsidRPr="006254A4">
        <w:rPr>
          <w:rStyle w:val="jlqj4b"/>
          <w:rFonts w:ascii="Times New Roman" w:hAnsi="Times New Roman" w:cs="Times New Roman"/>
          <w:color w:val="000000"/>
          <w:sz w:val="20"/>
          <w:szCs w:val="20"/>
          <w:shd w:val="clear" w:color="auto" w:fill="F5F5F5"/>
          <w:lang w:val="en"/>
        </w:rPr>
        <w:t xml:space="preserve"> </w:t>
      </w:r>
    </w:p>
    <w:p w:rsidR="00C711CE" w:rsidRDefault="007E2F5A" w:rsidP="00C711CE">
      <w:pPr>
        <w:spacing w:after="0" w:line="276" w:lineRule="auto"/>
        <w:jc w:val="both"/>
        <w:rPr>
          <w:rStyle w:val="jlqj4b"/>
          <w:rFonts w:ascii="Times New Roman" w:hAnsi="Times New Roman" w:cs="Times New Roman"/>
          <w:color w:val="000000"/>
          <w:sz w:val="20"/>
          <w:szCs w:val="20"/>
          <w:lang w:val="en"/>
        </w:rPr>
      </w:pPr>
      <w:r w:rsidRPr="00C711CE">
        <w:rPr>
          <w:rStyle w:val="jlqj4b"/>
          <w:rFonts w:ascii="Times New Roman" w:hAnsi="Times New Roman" w:cs="Times New Roman"/>
          <w:color w:val="000000"/>
          <w:sz w:val="20"/>
          <w:szCs w:val="20"/>
          <w:lang w:val="en"/>
        </w:rPr>
        <w:t>The me</w:t>
      </w:r>
      <w:r w:rsidR="00C711CE">
        <w:rPr>
          <w:rStyle w:val="jlqj4b"/>
          <w:rFonts w:ascii="Times New Roman" w:hAnsi="Times New Roman" w:cs="Times New Roman"/>
          <w:color w:val="000000"/>
          <w:sz w:val="20"/>
          <w:szCs w:val="20"/>
          <w:lang w:val="en"/>
        </w:rPr>
        <w:t>an value of consumed AgNO3 (cm</w:t>
      </w:r>
      <w:r w:rsidR="00C711CE" w:rsidRPr="00C711CE">
        <w:rPr>
          <w:rStyle w:val="jlqj4b"/>
          <w:rFonts w:ascii="Times New Roman" w:hAnsi="Times New Roman" w:cs="Times New Roman"/>
          <w:color w:val="000000"/>
          <w:sz w:val="20"/>
          <w:szCs w:val="20"/>
          <w:vertAlign w:val="superscript"/>
          <w:lang w:val="en"/>
        </w:rPr>
        <w:t>3</w:t>
      </w:r>
      <w:r w:rsidRPr="00C711CE">
        <w:rPr>
          <w:rStyle w:val="jlqj4b"/>
          <w:rFonts w:ascii="Times New Roman" w:hAnsi="Times New Roman" w:cs="Times New Roman"/>
          <w:color w:val="000000"/>
          <w:sz w:val="20"/>
          <w:szCs w:val="20"/>
          <w:lang w:val="en"/>
        </w:rPr>
        <w:t>), during the determination of the presence of chloride in the tested samples, has the highest value in sample number 4, i</w:t>
      </w:r>
      <w:r w:rsidR="00C711CE">
        <w:rPr>
          <w:rStyle w:val="jlqj4b"/>
          <w:rFonts w:ascii="Times New Roman" w:hAnsi="Times New Roman" w:cs="Times New Roman"/>
          <w:color w:val="000000"/>
          <w:sz w:val="20"/>
          <w:szCs w:val="20"/>
          <w:lang w:val="en"/>
        </w:rPr>
        <w:t>.</w:t>
      </w:r>
      <w:r w:rsidRPr="00C711CE">
        <w:rPr>
          <w:rStyle w:val="jlqj4b"/>
          <w:rFonts w:ascii="Times New Roman" w:hAnsi="Times New Roman" w:cs="Times New Roman"/>
          <w:color w:val="000000"/>
          <w:sz w:val="20"/>
          <w:szCs w:val="20"/>
          <w:lang w:val="en"/>
        </w:rPr>
        <w:t>e</w:t>
      </w:r>
      <w:r w:rsidR="00C711CE">
        <w:rPr>
          <w:rStyle w:val="jlqj4b"/>
          <w:rFonts w:ascii="Times New Roman" w:hAnsi="Times New Roman" w:cs="Times New Roman"/>
          <w:color w:val="000000"/>
          <w:sz w:val="20"/>
          <w:szCs w:val="20"/>
          <w:lang w:val="en"/>
        </w:rPr>
        <w:t>.</w:t>
      </w:r>
      <w:r w:rsidRPr="00C711CE">
        <w:rPr>
          <w:rStyle w:val="jlqj4b"/>
          <w:rFonts w:ascii="Times New Roman" w:hAnsi="Times New Roman" w:cs="Times New Roman"/>
          <w:color w:val="000000"/>
          <w:sz w:val="20"/>
          <w:szCs w:val="20"/>
          <w:lang w:val="en"/>
        </w:rPr>
        <w:t xml:space="preserve"> in spring water from </w:t>
      </w:r>
      <w:proofErr w:type="spellStart"/>
      <w:r w:rsidRPr="00C711CE">
        <w:rPr>
          <w:rStyle w:val="jlqj4b"/>
          <w:rFonts w:ascii="Times New Roman" w:hAnsi="Times New Roman" w:cs="Times New Roman"/>
          <w:color w:val="000000"/>
          <w:sz w:val="20"/>
          <w:szCs w:val="20"/>
          <w:lang w:val="en"/>
        </w:rPr>
        <w:t>Mićić</w:t>
      </w:r>
      <w:proofErr w:type="spellEnd"/>
      <w:r w:rsidRPr="00C711CE">
        <w:rPr>
          <w:rStyle w:val="jlqj4b"/>
          <w:rFonts w:ascii="Times New Roman" w:hAnsi="Times New Roman" w:cs="Times New Roman"/>
          <w:color w:val="000000"/>
          <w:sz w:val="20"/>
          <w:szCs w:val="20"/>
          <w:lang w:val="en"/>
        </w:rPr>
        <w:t xml:space="preserve"> </w:t>
      </w:r>
      <w:r w:rsidR="00C711CE">
        <w:rPr>
          <w:rStyle w:val="jlqj4b"/>
          <w:rFonts w:ascii="Times New Roman" w:hAnsi="Times New Roman" w:cs="Times New Roman"/>
          <w:color w:val="000000"/>
          <w:sz w:val="20"/>
          <w:szCs w:val="20"/>
          <w:lang w:val="en"/>
        </w:rPr>
        <w:t>hill</w:t>
      </w:r>
      <w:r w:rsidRPr="00C711CE">
        <w:rPr>
          <w:rStyle w:val="jlqj4b"/>
          <w:rFonts w:ascii="Times New Roman" w:hAnsi="Times New Roman" w:cs="Times New Roman"/>
          <w:color w:val="000000"/>
          <w:sz w:val="20"/>
          <w:szCs w:val="20"/>
          <w:lang w:val="en"/>
        </w:rPr>
        <w:t xml:space="preserve"> </w:t>
      </w:r>
      <w:r w:rsidR="00C711CE">
        <w:rPr>
          <w:rStyle w:val="jlqj4b"/>
          <w:rFonts w:ascii="Times New Roman" w:hAnsi="Times New Roman" w:cs="Times New Roman"/>
          <w:color w:val="000000"/>
          <w:sz w:val="20"/>
          <w:szCs w:val="20"/>
          <w:lang w:val="en"/>
        </w:rPr>
        <w:t>(</w:t>
      </w:r>
      <w:proofErr w:type="spellStart"/>
      <w:r w:rsidRPr="00C711CE">
        <w:rPr>
          <w:rStyle w:val="jlqj4b"/>
          <w:rFonts w:ascii="Times New Roman" w:hAnsi="Times New Roman" w:cs="Times New Roman"/>
          <w:color w:val="000000"/>
          <w:sz w:val="20"/>
          <w:szCs w:val="20"/>
          <w:lang w:val="en"/>
        </w:rPr>
        <w:t>Najdan</w:t>
      </w:r>
      <w:r w:rsidR="00C711CE">
        <w:rPr>
          <w:rStyle w:val="jlqj4b"/>
          <w:rFonts w:ascii="Times New Roman" w:hAnsi="Times New Roman" w:cs="Times New Roman"/>
          <w:color w:val="000000"/>
          <w:sz w:val="20"/>
          <w:szCs w:val="20"/>
          <w:lang w:val="en"/>
        </w:rPr>
        <w:t>s</w:t>
      </w:r>
      <w:proofErr w:type="spellEnd"/>
      <w:r w:rsidR="00C711CE">
        <w:rPr>
          <w:rStyle w:val="jlqj4b"/>
          <w:rFonts w:ascii="Times New Roman" w:hAnsi="Times New Roman" w:cs="Times New Roman"/>
          <w:color w:val="000000"/>
          <w:sz w:val="20"/>
          <w:szCs w:val="20"/>
          <w:lang w:val="en"/>
        </w:rPr>
        <w:t xml:space="preserve"> water). The </w:t>
      </w:r>
      <w:proofErr w:type="spellStart"/>
      <w:r w:rsidR="00C711CE">
        <w:rPr>
          <w:rStyle w:val="jlqj4b"/>
          <w:rFonts w:ascii="Times New Roman" w:hAnsi="Times New Roman" w:cs="Times New Roman"/>
          <w:color w:val="000000"/>
          <w:sz w:val="20"/>
          <w:szCs w:val="20"/>
          <w:lang w:val="en"/>
        </w:rPr>
        <w:t>AgCl</w:t>
      </w:r>
      <w:proofErr w:type="spellEnd"/>
      <w:r w:rsidRPr="00C711CE">
        <w:rPr>
          <w:rStyle w:val="jlqj4b"/>
          <w:rFonts w:ascii="Times New Roman" w:hAnsi="Times New Roman" w:cs="Times New Roman"/>
          <w:color w:val="000000"/>
          <w:sz w:val="20"/>
          <w:szCs w:val="20"/>
          <w:lang w:val="en"/>
        </w:rPr>
        <w:t>(s) precipitate has a lower solubility than Ag</w:t>
      </w:r>
      <w:r w:rsidRPr="00C711CE">
        <w:rPr>
          <w:rStyle w:val="jlqj4b"/>
          <w:rFonts w:ascii="Times New Roman" w:hAnsi="Times New Roman" w:cs="Times New Roman"/>
          <w:color w:val="000000"/>
          <w:sz w:val="20"/>
          <w:szCs w:val="20"/>
          <w:vertAlign w:val="subscript"/>
          <w:lang w:val="en"/>
        </w:rPr>
        <w:t>2</w:t>
      </w:r>
      <w:r w:rsidRPr="00C711CE">
        <w:rPr>
          <w:rStyle w:val="jlqj4b"/>
          <w:rFonts w:ascii="Times New Roman" w:hAnsi="Times New Roman" w:cs="Times New Roman"/>
          <w:color w:val="000000"/>
          <w:sz w:val="20"/>
          <w:szCs w:val="20"/>
          <w:lang w:val="en"/>
        </w:rPr>
        <w:t>CrO</w:t>
      </w:r>
      <w:r w:rsidRPr="00C711CE">
        <w:rPr>
          <w:rStyle w:val="jlqj4b"/>
          <w:rFonts w:ascii="Times New Roman" w:hAnsi="Times New Roman" w:cs="Times New Roman"/>
          <w:color w:val="000000"/>
          <w:sz w:val="20"/>
          <w:szCs w:val="20"/>
          <w:vertAlign w:val="subscript"/>
          <w:lang w:val="en"/>
        </w:rPr>
        <w:t>4</w:t>
      </w:r>
      <w:r w:rsidR="00C711CE">
        <w:rPr>
          <w:rStyle w:val="jlqj4b"/>
          <w:rFonts w:ascii="Times New Roman" w:hAnsi="Times New Roman" w:cs="Times New Roman"/>
          <w:color w:val="000000"/>
          <w:sz w:val="20"/>
          <w:szCs w:val="20"/>
          <w:lang w:val="en"/>
        </w:rPr>
        <w:t xml:space="preserve">, so </w:t>
      </w:r>
      <w:proofErr w:type="spellStart"/>
      <w:r w:rsidR="00C711CE">
        <w:rPr>
          <w:rStyle w:val="jlqj4b"/>
          <w:rFonts w:ascii="Times New Roman" w:hAnsi="Times New Roman" w:cs="Times New Roman"/>
          <w:color w:val="000000"/>
          <w:sz w:val="20"/>
          <w:szCs w:val="20"/>
          <w:lang w:val="en"/>
        </w:rPr>
        <w:t>AgCl</w:t>
      </w:r>
      <w:proofErr w:type="spellEnd"/>
      <w:r w:rsidR="00C711CE">
        <w:rPr>
          <w:rStyle w:val="jlqj4b"/>
          <w:rFonts w:ascii="Times New Roman" w:hAnsi="Times New Roman" w:cs="Times New Roman"/>
          <w:color w:val="000000"/>
          <w:sz w:val="20"/>
          <w:szCs w:val="20"/>
          <w:lang w:val="en"/>
        </w:rPr>
        <w:t xml:space="preserve"> precipitates first</w:t>
      </w:r>
      <w:r w:rsidRPr="00C711CE">
        <w:rPr>
          <w:rStyle w:val="jlqj4b"/>
          <w:rFonts w:ascii="Times New Roman" w:hAnsi="Times New Roman" w:cs="Times New Roman"/>
          <w:color w:val="000000"/>
          <w:sz w:val="20"/>
          <w:szCs w:val="20"/>
          <w:lang w:val="en"/>
        </w:rPr>
        <w:t xml:space="preserve"> and the permanent reddish hue corresponds to the presence of Ag</w:t>
      </w:r>
      <w:r w:rsidRPr="00C711CE">
        <w:rPr>
          <w:rStyle w:val="jlqj4b"/>
          <w:rFonts w:ascii="Times New Roman" w:hAnsi="Times New Roman" w:cs="Times New Roman"/>
          <w:color w:val="000000"/>
          <w:sz w:val="20"/>
          <w:szCs w:val="20"/>
          <w:vertAlign w:val="subscript"/>
          <w:lang w:val="en"/>
        </w:rPr>
        <w:t>2</w:t>
      </w:r>
      <w:r w:rsidRPr="00C711CE">
        <w:rPr>
          <w:rStyle w:val="jlqj4b"/>
          <w:rFonts w:ascii="Times New Roman" w:hAnsi="Times New Roman" w:cs="Times New Roman"/>
          <w:color w:val="000000"/>
          <w:sz w:val="20"/>
          <w:szCs w:val="20"/>
          <w:lang w:val="en"/>
        </w:rPr>
        <w:t>CrO</w:t>
      </w:r>
      <w:r w:rsidRPr="00C711CE">
        <w:rPr>
          <w:rStyle w:val="jlqj4b"/>
          <w:rFonts w:ascii="Times New Roman" w:hAnsi="Times New Roman" w:cs="Times New Roman"/>
          <w:color w:val="000000"/>
          <w:sz w:val="20"/>
          <w:szCs w:val="20"/>
          <w:vertAlign w:val="subscript"/>
          <w:lang w:val="en"/>
        </w:rPr>
        <w:t>4</w:t>
      </w:r>
      <w:r w:rsidRPr="00C711CE">
        <w:rPr>
          <w:rStyle w:val="jlqj4b"/>
          <w:rFonts w:ascii="Times New Roman" w:hAnsi="Times New Roman" w:cs="Times New Roman"/>
          <w:color w:val="000000"/>
          <w:sz w:val="20"/>
          <w:szCs w:val="20"/>
          <w:lang w:val="en"/>
        </w:rPr>
        <w:t>, Tables 5.</w:t>
      </w:r>
      <w:r w:rsidR="00C711CE">
        <w:rPr>
          <w:rStyle w:val="jlqj4b"/>
          <w:rFonts w:ascii="Times New Roman" w:hAnsi="Times New Roman" w:cs="Times New Roman"/>
          <w:color w:val="000000"/>
          <w:sz w:val="20"/>
          <w:szCs w:val="20"/>
          <w:lang w:val="en"/>
        </w:rPr>
        <w:t xml:space="preserve"> </w:t>
      </w:r>
      <w:r w:rsidRPr="00C711CE">
        <w:rPr>
          <w:rStyle w:val="jlqj4b"/>
          <w:rFonts w:ascii="Times New Roman" w:hAnsi="Times New Roman" w:cs="Times New Roman"/>
          <w:color w:val="000000"/>
          <w:sz w:val="20"/>
          <w:szCs w:val="20"/>
          <w:lang w:val="en"/>
        </w:rPr>
        <w:t>a and 5.</w:t>
      </w:r>
      <w:r w:rsidR="00C711CE">
        <w:rPr>
          <w:rStyle w:val="jlqj4b"/>
          <w:rFonts w:ascii="Times New Roman" w:hAnsi="Times New Roman" w:cs="Times New Roman"/>
          <w:color w:val="000000"/>
          <w:sz w:val="20"/>
          <w:szCs w:val="20"/>
          <w:lang w:val="en"/>
        </w:rPr>
        <w:t xml:space="preserve"> </w:t>
      </w:r>
      <w:r w:rsidRPr="00C711CE">
        <w:rPr>
          <w:rStyle w:val="jlqj4b"/>
          <w:rFonts w:ascii="Times New Roman" w:hAnsi="Times New Roman" w:cs="Times New Roman"/>
          <w:color w:val="000000"/>
          <w:sz w:val="20"/>
          <w:szCs w:val="20"/>
          <w:lang w:val="en"/>
        </w:rPr>
        <w:t xml:space="preserve">b. </w:t>
      </w:r>
    </w:p>
    <w:p w:rsidR="008E4E3D" w:rsidRDefault="007E2F5A" w:rsidP="00C711CE">
      <w:pPr>
        <w:spacing w:after="0" w:line="276" w:lineRule="auto"/>
        <w:jc w:val="both"/>
        <w:rPr>
          <w:rStyle w:val="jlqj4b"/>
          <w:rFonts w:ascii="Times New Roman" w:hAnsi="Times New Roman" w:cs="Times New Roman"/>
          <w:color w:val="000000"/>
          <w:sz w:val="20"/>
          <w:szCs w:val="20"/>
          <w:lang w:val="en"/>
        </w:rPr>
      </w:pPr>
      <w:r w:rsidRPr="00C711CE">
        <w:rPr>
          <w:rStyle w:val="jlqj4b"/>
          <w:rFonts w:ascii="Times New Roman" w:hAnsi="Times New Roman" w:cs="Times New Roman"/>
          <w:color w:val="000000"/>
          <w:sz w:val="20"/>
          <w:szCs w:val="20"/>
          <w:lang w:val="en"/>
        </w:rPr>
        <w:t>According to the results of water hardness, expressed in German degrees of hardness, Tables 7.</w:t>
      </w:r>
      <w:r w:rsidR="008E4E3D">
        <w:rPr>
          <w:rStyle w:val="jlqj4b"/>
          <w:rFonts w:ascii="Times New Roman" w:hAnsi="Times New Roman" w:cs="Times New Roman"/>
          <w:color w:val="000000"/>
          <w:sz w:val="20"/>
          <w:szCs w:val="20"/>
          <w:lang w:val="en"/>
        </w:rPr>
        <w:t xml:space="preserve"> </w:t>
      </w:r>
      <w:r w:rsidRPr="00C711CE">
        <w:rPr>
          <w:rStyle w:val="jlqj4b"/>
          <w:rFonts w:ascii="Times New Roman" w:hAnsi="Times New Roman" w:cs="Times New Roman"/>
          <w:color w:val="000000"/>
          <w:sz w:val="20"/>
          <w:szCs w:val="20"/>
          <w:lang w:val="en"/>
        </w:rPr>
        <w:t>a and 7.b, samples fro</w:t>
      </w:r>
      <w:r w:rsidR="008E4E3D">
        <w:rPr>
          <w:rStyle w:val="jlqj4b"/>
          <w:rFonts w:ascii="Times New Roman" w:hAnsi="Times New Roman" w:cs="Times New Roman"/>
          <w:color w:val="000000"/>
          <w:sz w:val="20"/>
          <w:szCs w:val="20"/>
          <w:lang w:val="en"/>
        </w:rPr>
        <w:t xml:space="preserve">m springs in the vicinity of </w:t>
      </w:r>
      <w:proofErr w:type="spellStart"/>
      <w:r w:rsidR="008E4E3D">
        <w:rPr>
          <w:rStyle w:val="jlqj4b"/>
          <w:rFonts w:ascii="Times New Roman" w:hAnsi="Times New Roman" w:cs="Times New Roman"/>
          <w:color w:val="000000"/>
          <w:sz w:val="20"/>
          <w:szCs w:val="20"/>
          <w:lang w:val="en"/>
        </w:rPr>
        <w:t>Luč</w:t>
      </w:r>
      <w:r w:rsidRPr="00C711CE">
        <w:rPr>
          <w:rStyle w:val="jlqj4b"/>
          <w:rFonts w:ascii="Times New Roman" w:hAnsi="Times New Roman" w:cs="Times New Roman"/>
          <w:color w:val="000000"/>
          <w:sz w:val="20"/>
          <w:szCs w:val="20"/>
          <w:lang w:val="en"/>
        </w:rPr>
        <w:t>ani</w:t>
      </w:r>
      <w:proofErr w:type="spellEnd"/>
      <w:r w:rsidRPr="00C711CE">
        <w:rPr>
          <w:rStyle w:val="jlqj4b"/>
          <w:rFonts w:ascii="Times New Roman" w:hAnsi="Times New Roman" w:cs="Times New Roman"/>
          <w:color w:val="000000"/>
          <w:sz w:val="20"/>
          <w:szCs w:val="20"/>
          <w:lang w:val="en"/>
        </w:rPr>
        <w:t xml:space="preserve"> and </w:t>
      </w:r>
      <w:proofErr w:type="spellStart"/>
      <w:r w:rsidRPr="00C711CE">
        <w:rPr>
          <w:rStyle w:val="jlqj4b"/>
          <w:rFonts w:ascii="Times New Roman" w:hAnsi="Times New Roman" w:cs="Times New Roman"/>
          <w:color w:val="000000"/>
          <w:sz w:val="20"/>
          <w:szCs w:val="20"/>
          <w:lang w:val="en"/>
        </w:rPr>
        <w:t>Požega</w:t>
      </w:r>
      <w:proofErr w:type="spellEnd"/>
      <w:r w:rsidRPr="00C711CE">
        <w:rPr>
          <w:rStyle w:val="jlqj4b"/>
          <w:rFonts w:ascii="Times New Roman" w:hAnsi="Times New Roman" w:cs="Times New Roman"/>
          <w:color w:val="000000"/>
          <w:sz w:val="20"/>
          <w:szCs w:val="20"/>
          <w:lang w:val="en"/>
        </w:rPr>
        <w:t>, mainly, can be used in households, without technical softening because their hardness values</w:t>
      </w:r>
      <w:r w:rsidR="008E4E3D">
        <w:rPr>
          <w:rStyle w:val="jlqj4b"/>
          <w:rFonts w:ascii="Times New Roman" w:hAnsi="Times New Roman" w:cs="Times New Roman"/>
          <w:color w:val="000000"/>
          <w:sz w:val="20"/>
          <w:szCs w:val="20"/>
          <w:lang w:val="en"/>
        </w:rPr>
        <w:t xml:space="preserve"> ​​are below 12°</w:t>
      </w:r>
      <w:r w:rsidRPr="00C711CE">
        <w:rPr>
          <w:rStyle w:val="jlqj4b"/>
          <w:rFonts w:ascii="Times New Roman" w:hAnsi="Times New Roman" w:cs="Times New Roman"/>
          <w:color w:val="000000"/>
          <w:sz w:val="20"/>
          <w:szCs w:val="20"/>
          <w:lang w:val="en"/>
        </w:rPr>
        <w:t>N (maximum allowed values). Waters from</w:t>
      </w:r>
      <w:r w:rsidR="008E4E3D">
        <w:rPr>
          <w:rStyle w:val="jlqj4b"/>
          <w:rFonts w:ascii="Times New Roman" w:hAnsi="Times New Roman" w:cs="Times New Roman"/>
          <w:color w:val="000000"/>
          <w:sz w:val="20"/>
          <w:szCs w:val="20"/>
          <w:lang w:val="en"/>
        </w:rPr>
        <w:t xml:space="preserve"> springs number 4 and 5 (springs </w:t>
      </w:r>
      <w:proofErr w:type="spellStart"/>
      <w:r w:rsidRPr="00C711CE">
        <w:rPr>
          <w:rStyle w:val="jlqj4b"/>
          <w:rFonts w:ascii="Times New Roman" w:hAnsi="Times New Roman" w:cs="Times New Roman"/>
          <w:color w:val="000000"/>
          <w:sz w:val="20"/>
          <w:szCs w:val="20"/>
          <w:lang w:val="en"/>
        </w:rPr>
        <w:t>Bjeloševac</w:t>
      </w:r>
      <w:proofErr w:type="spellEnd"/>
      <w:r w:rsidRPr="00C711CE">
        <w:rPr>
          <w:rStyle w:val="jlqj4b"/>
          <w:rFonts w:ascii="Times New Roman" w:hAnsi="Times New Roman" w:cs="Times New Roman"/>
          <w:color w:val="000000"/>
          <w:sz w:val="20"/>
          <w:szCs w:val="20"/>
          <w:lang w:val="en"/>
        </w:rPr>
        <w:t xml:space="preserve"> and </w:t>
      </w:r>
      <w:proofErr w:type="spellStart"/>
      <w:r w:rsidRPr="00C711CE">
        <w:rPr>
          <w:rStyle w:val="jlqj4b"/>
          <w:rFonts w:ascii="Times New Roman" w:hAnsi="Times New Roman" w:cs="Times New Roman"/>
          <w:color w:val="000000"/>
          <w:sz w:val="20"/>
          <w:szCs w:val="20"/>
          <w:lang w:val="en"/>
        </w:rPr>
        <w:t>Gorobilj</w:t>
      </w:r>
      <w:r w:rsidR="008E4E3D">
        <w:rPr>
          <w:rStyle w:val="jlqj4b"/>
          <w:rFonts w:ascii="Times New Roman" w:hAnsi="Times New Roman" w:cs="Times New Roman"/>
          <w:color w:val="000000"/>
          <w:sz w:val="20"/>
          <w:szCs w:val="20"/>
          <w:lang w:val="en"/>
        </w:rPr>
        <w:t>e</w:t>
      </w:r>
      <w:proofErr w:type="spellEnd"/>
      <w:r w:rsidRPr="00C711CE">
        <w:rPr>
          <w:rStyle w:val="jlqj4b"/>
          <w:rFonts w:ascii="Times New Roman" w:hAnsi="Times New Roman" w:cs="Times New Roman"/>
          <w:color w:val="000000"/>
          <w:sz w:val="20"/>
          <w:szCs w:val="20"/>
          <w:lang w:val="en"/>
        </w:rPr>
        <w:t xml:space="preserve">) need to be softened before use in the household, because the results indicate that these are very hard waters. </w:t>
      </w:r>
    </w:p>
    <w:p w:rsidR="007E2F5A" w:rsidRDefault="007E2F5A" w:rsidP="00C711CE">
      <w:pPr>
        <w:spacing w:after="0" w:line="276" w:lineRule="auto"/>
        <w:jc w:val="both"/>
        <w:rPr>
          <w:rStyle w:val="jlqj4b"/>
          <w:rFonts w:ascii="Times New Roman" w:hAnsi="Times New Roman" w:cs="Times New Roman"/>
          <w:color w:val="000000"/>
          <w:sz w:val="20"/>
          <w:szCs w:val="20"/>
          <w:lang w:val="en"/>
        </w:rPr>
      </w:pPr>
      <w:r w:rsidRPr="00C711CE">
        <w:rPr>
          <w:rStyle w:val="jlqj4b"/>
          <w:rFonts w:ascii="Times New Roman" w:hAnsi="Times New Roman" w:cs="Times New Roman"/>
          <w:color w:val="000000"/>
          <w:sz w:val="20"/>
          <w:szCs w:val="20"/>
          <w:lang w:val="en"/>
        </w:rPr>
        <w:t>Based on the complete analysis of water samples fro</w:t>
      </w:r>
      <w:r w:rsidR="008E4E3D">
        <w:rPr>
          <w:rStyle w:val="jlqj4b"/>
          <w:rFonts w:ascii="Times New Roman" w:hAnsi="Times New Roman" w:cs="Times New Roman"/>
          <w:color w:val="000000"/>
          <w:sz w:val="20"/>
          <w:szCs w:val="20"/>
          <w:lang w:val="en"/>
        </w:rPr>
        <w:t xml:space="preserve">m springs in the vicinity of </w:t>
      </w:r>
      <w:proofErr w:type="spellStart"/>
      <w:r w:rsidR="008E4E3D">
        <w:rPr>
          <w:rStyle w:val="jlqj4b"/>
          <w:rFonts w:ascii="Times New Roman" w:hAnsi="Times New Roman" w:cs="Times New Roman"/>
          <w:color w:val="000000"/>
          <w:sz w:val="20"/>
          <w:szCs w:val="20"/>
          <w:lang w:val="en"/>
        </w:rPr>
        <w:t>Luč</w:t>
      </w:r>
      <w:r w:rsidRPr="00C711CE">
        <w:rPr>
          <w:rStyle w:val="jlqj4b"/>
          <w:rFonts w:ascii="Times New Roman" w:hAnsi="Times New Roman" w:cs="Times New Roman"/>
          <w:color w:val="000000"/>
          <w:sz w:val="20"/>
          <w:szCs w:val="20"/>
          <w:lang w:val="en"/>
        </w:rPr>
        <w:t>ani</w:t>
      </w:r>
      <w:proofErr w:type="spellEnd"/>
      <w:r w:rsidRPr="00C711CE">
        <w:rPr>
          <w:rStyle w:val="jlqj4b"/>
          <w:rFonts w:ascii="Times New Roman" w:hAnsi="Times New Roman" w:cs="Times New Roman"/>
          <w:color w:val="000000"/>
          <w:sz w:val="20"/>
          <w:szCs w:val="20"/>
          <w:lang w:val="en"/>
        </w:rPr>
        <w:t xml:space="preserve"> and </w:t>
      </w:r>
      <w:proofErr w:type="spellStart"/>
      <w:r w:rsidRPr="00C711CE">
        <w:rPr>
          <w:rStyle w:val="jlqj4b"/>
          <w:rFonts w:ascii="Times New Roman" w:hAnsi="Times New Roman" w:cs="Times New Roman"/>
          <w:color w:val="000000"/>
          <w:sz w:val="20"/>
          <w:szCs w:val="20"/>
          <w:lang w:val="en"/>
        </w:rPr>
        <w:t>Požega</w:t>
      </w:r>
      <w:proofErr w:type="spellEnd"/>
      <w:r w:rsidRPr="00C711CE">
        <w:rPr>
          <w:rStyle w:val="jlqj4b"/>
          <w:rFonts w:ascii="Times New Roman" w:hAnsi="Times New Roman" w:cs="Times New Roman"/>
          <w:color w:val="000000"/>
          <w:sz w:val="20"/>
          <w:szCs w:val="20"/>
          <w:lang w:val="en"/>
        </w:rPr>
        <w:t>, it can be concluded that the waters have a satisfactory character.</w:t>
      </w:r>
    </w:p>
    <w:p w:rsidR="008E4E3D" w:rsidRPr="00C711CE" w:rsidRDefault="008E4E3D" w:rsidP="00C711CE">
      <w:pPr>
        <w:spacing w:after="0" w:line="276" w:lineRule="auto"/>
        <w:jc w:val="both"/>
        <w:rPr>
          <w:rFonts w:ascii="Times New Roman" w:hAnsi="Times New Roman" w:cs="Times New Roman"/>
          <w:sz w:val="20"/>
          <w:szCs w:val="20"/>
          <w:lang w:val="sr-Cyrl-BA"/>
        </w:rPr>
      </w:pPr>
    </w:p>
    <w:p w:rsidR="00AE53C7" w:rsidRPr="00AE53C7" w:rsidRDefault="00AE53C7" w:rsidP="00AE53C7">
      <w:pPr>
        <w:rPr>
          <w:rFonts w:ascii="Times New Roman" w:eastAsia="Times New Roman" w:hAnsi="Times New Roman" w:cs="Times New Roman"/>
          <w:b/>
          <w:lang w:val="sr-Latn-RS"/>
        </w:rPr>
      </w:pPr>
      <w:r>
        <w:rPr>
          <w:rFonts w:ascii="Times New Roman" w:eastAsia="Times New Roman" w:hAnsi="Times New Roman" w:cs="Times New Roman"/>
          <w:b/>
          <w:lang w:val="sr-Latn-RS"/>
        </w:rPr>
        <w:t>Literature</w:t>
      </w:r>
    </w:p>
    <w:p w:rsidR="00AE53C7" w:rsidRPr="00DE562E" w:rsidRDefault="00AE53C7" w:rsidP="00AE53C7">
      <w:pPr>
        <w:spacing w:after="0" w:line="240" w:lineRule="auto"/>
        <w:rPr>
          <w:rFonts w:ascii="Times New Roman" w:hAnsi="Times New Roman" w:cs="Times New Roman"/>
          <w:sz w:val="20"/>
          <w:szCs w:val="20"/>
          <w:shd w:val="clear" w:color="auto" w:fill="FFFFFF"/>
          <w:lang w:val="sr-Cyrl-RS"/>
        </w:rPr>
      </w:pPr>
      <w:r w:rsidRPr="00DE562E">
        <w:rPr>
          <w:rFonts w:ascii="Times New Roman" w:hAnsi="Times New Roman" w:cs="Times New Roman"/>
          <w:sz w:val="20"/>
          <w:szCs w:val="20"/>
          <w:shd w:val="clear" w:color="auto" w:fill="FFFFFF"/>
          <w:lang w:val="sr-Cyrl-RS"/>
        </w:rPr>
        <w:t xml:space="preserve">[1] Др Марина Стојановић, Распрострањеност воде природи, припремна настава </w:t>
      </w:r>
    </w:p>
    <w:p w:rsidR="00AE53C7" w:rsidRPr="00DE562E" w:rsidRDefault="00AE53C7" w:rsidP="00AE53C7">
      <w:pPr>
        <w:spacing w:after="0" w:line="240" w:lineRule="auto"/>
        <w:rPr>
          <w:rFonts w:ascii="Times New Roman" w:hAnsi="Times New Roman" w:cs="Times New Roman"/>
          <w:sz w:val="20"/>
          <w:szCs w:val="20"/>
          <w:lang w:val="sr-Cyrl-RS"/>
        </w:rPr>
      </w:pPr>
      <w:r w:rsidRPr="00DE562E">
        <w:rPr>
          <w:rFonts w:ascii="Times New Roman" w:hAnsi="Times New Roman" w:cs="Times New Roman"/>
          <w:sz w:val="20"/>
          <w:szCs w:val="20"/>
          <w:shd w:val="clear" w:color="auto" w:fill="FFFFFF"/>
          <w:lang w:val="sr-Cyrl-RS"/>
        </w:rPr>
        <w:t xml:space="preserve">[2] Др Марина Стојановић, </w:t>
      </w:r>
      <w:r w:rsidRPr="00DE562E">
        <w:rPr>
          <w:rFonts w:ascii="Times New Roman" w:hAnsi="Times New Roman" w:cs="Times New Roman"/>
          <w:sz w:val="20"/>
          <w:szCs w:val="20"/>
          <w:lang w:val="sr-Cyrl-RS"/>
        </w:rPr>
        <w:t xml:space="preserve">ВОДОСНАБДЕВАЊЕ И КАНАЛИСАЊЕ ВОДА, </w:t>
      </w:r>
      <w:r w:rsidRPr="00DE562E">
        <w:rPr>
          <w:rFonts w:ascii="Times New Roman" w:hAnsi="Times New Roman" w:cs="Times New Roman"/>
          <w:sz w:val="20"/>
          <w:szCs w:val="20"/>
          <w:lang w:val="sr-Latn-RS"/>
        </w:rPr>
        <w:t>I</w:t>
      </w:r>
      <w:r w:rsidRPr="00DE562E">
        <w:rPr>
          <w:rFonts w:ascii="Times New Roman" w:hAnsi="Times New Roman" w:cs="Times New Roman"/>
          <w:sz w:val="20"/>
          <w:szCs w:val="20"/>
          <w:lang w:val="sr-Cyrl-RS"/>
        </w:rPr>
        <w:t xml:space="preserve"> део</w:t>
      </w:r>
    </w:p>
    <w:p w:rsidR="00AE53C7" w:rsidRPr="00DE562E" w:rsidRDefault="00AE53C7" w:rsidP="00AE53C7">
      <w:pPr>
        <w:spacing w:after="0" w:line="240" w:lineRule="auto"/>
        <w:jc w:val="both"/>
        <w:rPr>
          <w:rFonts w:ascii="Times New Roman" w:hAnsi="Times New Roman" w:cs="Times New Roman"/>
          <w:sz w:val="20"/>
          <w:szCs w:val="20"/>
          <w:lang w:val="sr-Cyrl-RS"/>
        </w:rPr>
      </w:pPr>
      <w:r w:rsidRPr="00DE562E">
        <w:rPr>
          <w:rFonts w:ascii="Times New Roman" w:hAnsi="Times New Roman" w:cs="Times New Roman"/>
          <w:sz w:val="20"/>
          <w:szCs w:val="20"/>
          <w:shd w:val="clear" w:color="auto" w:fill="FFFFFF"/>
          <w:lang w:val="sr-Cyrl-RS"/>
        </w:rPr>
        <w:t xml:space="preserve">[3] </w:t>
      </w:r>
      <w:r w:rsidR="00C24A6F">
        <w:fldChar w:fldCharType="begin"/>
      </w:r>
      <w:r w:rsidR="00C24A6F" w:rsidRPr="00CB78CE">
        <w:rPr>
          <w:lang w:val="sr-Cyrl-RS"/>
        </w:rPr>
        <w:instrText xml:space="preserve"> </w:instrText>
      </w:r>
      <w:r w:rsidR="00C24A6F">
        <w:instrText>HYPERLINK</w:instrText>
      </w:r>
      <w:r w:rsidR="00C24A6F" w:rsidRPr="00CB78CE">
        <w:rPr>
          <w:lang w:val="sr-Cyrl-RS"/>
        </w:rPr>
        <w:instrText xml:space="preserve"> "</w:instrText>
      </w:r>
      <w:r w:rsidR="00C24A6F">
        <w:instrText>https</w:instrText>
      </w:r>
      <w:r w:rsidR="00C24A6F" w:rsidRPr="00CB78CE">
        <w:rPr>
          <w:lang w:val="sr-Cyrl-RS"/>
        </w:rPr>
        <w:instrText>://</w:instrText>
      </w:r>
      <w:r w:rsidR="00C24A6F">
        <w:instrText>www</w:instrText>
      </w:r>
      <w:r w:rsidR="00C24A6F" w:rsidRPr="00CB78CE">
        <w:rPr>
          <w:lang w:val="sr-Cyrl-RS"/>
        </w:rPr>
        <w:instrText>.</w:instrText>
      </w:r>
      <w:r w:rsidR="00C24A6F">
        <w:instrText>pravno</w:instrText>
      </w:r>
      <w:r w:rsidR="00C24A6F" w:rsidRPr="00CB78CE">
        <w:rPr>
          <w:lang w:val="sr-Cyrl-RS"/>
        </w:rPr>
        <w:instrText>-</w:instrText>
      </w:r>
      <w:r w:rsidR="00C24A6F">
        <w:instrText>informacioni</w:instrText>
      </w:r>
      <w:r w:rsidR="00C24A6F" w:rsidRPr="00CB78CE">
        <w:rPr>
          <w:lang w:val="sr-Cyrl-RS"/>
        </w:rPr>
        <w:instrText>-</w:instrText>
      </w:r>
      <w:r w:rsidR="00C24A6F">
        <w:instrText>sistem</w:instrText>
      </w:r>
      <w:r w:rsidR="00C24A6F" w:rsidRPr="00CB78CE">
        <w:rPr>
          <w:lang w:val="sr-Cyrl-RS"/>
        </w:rPr>
        <w:instrText>.</w:instrText>
      </w:r>
      <w:r w:rsidR="00C24A6F">
        <w:instrText>rs</w:instrText>
      </w:r>
      <w:r w:rsidR="00C24A6F" w:rsidRPr="00CB78CE">
        <w:rPr>
          <w:lang w:val="sr-Cyrl-RS"/>
        </w:rPr>
        <w:instrText>/</w:instrText>
      </w:r>
      <w:r w:rsidR="00C24A6F">
        <w:instrText>SlGlasnikPortal</w:instrText>
      </w:r>
      <w:r w:rsidR="00C24A6F" w:rsidRPr="00CB78CE">
        <w:rPr>
          <w:lang w:val="sr-Cyrl-RS"/>
        </w:rPr>
        <w:instrText>/</w:instrText>
      </w:r>
      <w:r w:rsidR="00C24A6F">
        <w:instrText>eli</w:instrText>
      </w:r>
      <w:r w:rsidR="00C24A6F" w:rsidRPr="00CB78CE">
        <w:rPr>
          <w:lang w:val="sr-Cyrl-RS"/>
        </w:rPr>
        <w:instrText>/</w:instrText>
      </w:r>
      <w:r w:rsidR="00C24A6F">
        <w:instrText>rep</w:instrText>
      </w:r>
      <w:r w:rsidR="00C24A6F" w:rsidRPr="00CB78CE">
        <w:rPr>
          <w:lang w:val="sr-Cyrl-RS"/>
        </w:rPr>
        <w:instrText>/</w:instrText>
      </w:r>
      <w:r w:rsidR="00C24A6F">
        <w:instrText>slscg</w:instrText>
      </w:r>
      <w:r w:rsidR="00C24A6F" w:rsidRPr="00CB78CE">
        <w:rPr>
          <w:lang w:val="sr-Cyrl-RS"/>
        </w:rPr>
        <w:instrText>/</w:instrText>
      </w:r>
      <w:r w:rsidR="00C24A6F">
        <w:instrText>ministarstva</w:instrText>
      </w:r>
      <w:r w:rsidR="00C24A6F" w:rsidRPr="00CB78CE">
        <w:rPr>
          <w:lang w:val="sr-Cyrl-RS"/>
        </w:rPr>
        <w:instrText>/</w:instrText>
      </w:r>
      <w:r w:rsidR="00C24A6F">
        <w:instrText>pravilnik</w:instrText>
      </w:r>
      <w:r w:rsidR="00C24A6F" w:rsidRPr="00CB78CE">
        <w:rPr>
          <w:lang w:val="sr-Cyrl-RS"/>
        </w:rPr>
        <w:instrText>/2005/53/1/</w:instrText>
      </w:r>
      <w:r w:rsidR="00C24A6F">
        <w:instrText>reg</w:instrText>
      </w:r>
      <w:r w:rsidR="00C24A6F" w:rsidRPr="00CB78CE">
        <w:rPr>
          <w:lang w:val="sr-Cyrl-RS"/>
        </w:rPr>
        <w:instrText xml:space="preserve">" </w:instrText>
      </w:r>
      <w:r w:rsidR="00C24A6F">
        <w:fldChar w:fldCharType="separate"/>
      </w:r>
      <w:proofErr w:type="spellStart"/>
      <w:r w:rsidRPr="00DE562E">
        <w:rPr>
          <w:rStyle w:val="Hyperlink"/>
          <w:rFonts w:ascii="Times New Roman" w:hAnsi="Times New Roman" w:cs="Times New Roman"/>
          <w:sz w:val="20"/>
          <w:szCs w:val="20"/>
        </w:rPr>
        <w:t>Pravilnik</w:t>
      </w:r>
      <w:proofErr w:type="spellEnd"/>
      <w:r w:rsidRPr="00DE562E">
        <w:rPr>
          <w:rStyle w:val="Hyperlink"/>
          <w:rFonts w:ascii="Times New Roman" w:hAnsi="Times New Roman" w:cs="Times New Roman"/>
          <w:sz w:val="20"/>
          <w:szCs w:val="20"/>
          <w:lang w:val="sr-Cyrl-RS"/>
        </w:rPr>
        <w:t xml:space="preserve"> </w:t>
      </w:r>
      <w:r w:rsidRPr="00DE562E">
        <w:rPr>
          <w:rStyle w:val="Hyperlink"/>
          <w:rFonts w:ascii="Times New Roman" w:hAnsi="Times New Roman" w:cs="Times New Roman"/>
          <w:sz w:val="20"/>
          <w:szCs w:val="20"/>
        </w:rPr>
        <w:t>o</w:t>
      </w:r>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kvalitetu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i</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drugim</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zahtevima</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za</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prirodnu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mineralnu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vodu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prirodnu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izvorsku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vodu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i</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stonu</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vodu</w:t>
      </w:r>
      <w:proofErr w:type="spellEnd"/>
      <w:r w:rsidRPr="00DE562E">
        <w:rPr>
          <w:rStyle w:val="Hyperlink"/>
          <w:rFonts w:ascii="Times New Roman" w:hAnsi="Times New Roman" w:cs="Times New Roman"/>
          <w:sz w:val="20"/>
          <w:szCs w:val="20"/>
          <w:lang w:val="sr-Cyrl-RS"/>
        </w:rPr>
        <w:t xml:space="preserve">: </w:t>
      </w:r>
      <w:r w:rsidRPr="00DE562E">
        <w:rPr>
          <w:rStyle w:val="Hyperlink"/>
          <w:rFonts w:ascii="Times New Roman" w:hAnsi="Times New Roman" w:cs="Times New Roman"/>
          <w:sz w:val="20"/>
          <w:szCs w:val="20"/>
        </w:rPr>
        <w:t>SCG</w:t>
      </w:r>
      <w:r w:rsidRPr="00DE562E">
        <w:rPr>
          <w:rStyle w:val="Hyperlink"/>
          <w:rFonts w:ascii="Times New Roman" w:hAnsi="Times New Roman" w:cs="Times New Roman"/>
          <w:sz w:val="20"/>
          <w:szCs w:val="20"/>
          <w:lang w:val="sr-Cyrl-RS"/>
        </w:rPr>
        <w:t xml:space="preserve"> 53/2005-7, </w:t>
      </w:r>
      <w:r w:rsidRPr="00DE562E">
        <w:rPr>
          <w:rStyle w:val="Hyperlink"/>
          <w:rFonts w:ascii="Times New Roman" w:hAnsi="Times New Roman" w:cs="Times New Roman"/>
          <w:sz w:val="20"/>
          <w:szCs w:val="20"/>
        </w:rPr>
        <w:t>RS</w:t>
      </w:r>
      <w:r w:rsidRPr="00DE562E">
        <w:rPr>
          <w:rStyle w:val="Hyperlink"/>
          <w:rFonts w:ascii="Times New Roman" w:hAnsi="Times New Roman" w:cs="Times New Roman"/>
          <w:sz w:val="20"/>
          <w:szCs w:val="20"/>
          <w:lang w:val="sr-Cyrl-RS"/>
        </w:rPr>
        <w:t xml:space="preserve"> 43/2013-130 (</w:t>
      </w:r>
      <w:proofErr w:type="spellStart"/>
      <w:r w:rsidRPr="00DE562E">
        <w:rPr>
          <w:rStyle w:val="Hyperlink"/>
          <w:rFonts w:ascii="Times New Roman" w:hAnsi="Times New Roman" w:cs="Times New Roman"/>
          <w:sz w:val="20"/>
          <w:szCs w:val="20"/>
        </w:rPr>
        <w:t>dr</w:t>
      </w:r>
      <w:proofErr w:type="spellEnd"/>
      <w:r w:rsidRPr="00DE562E">
        <w:rPr>
          <w:rStyle w:val="Hyperlink"/>
          <w:rFonts w:ascii="Times New Roman" w:hAnsi="Times New Roman" w:cs="Times New Roman"/>
          <w:sz w:val="20"/>
          <w:szCs w:val="20"/>
          <w:lang w:val="sr-Cyrl-RS"/>
        </w:rPr>
        <w:t xml:space="preserve">. </w:t>
      </w:r>
      <w:proofErr w:type="spellStart"/>
      <w:r w:rsidRPr="00DE562E">
        <w:rPr>
          <w:rStyle w:val="Hyperlink"/>
          <w:rFonts w:ascii="Times New Roman" w:hAnsi="Times New Roman" w:cs="Times New Roman"/>
          <w:sz w:val="20"/>
          <w:szCs w:val="20"/>
        </w:rPr>
        <w:t>pravilnik</w:t>
      </w:r>
      <w:proofErr w:type="spellEnd"/>
      <w:r w:rsidRPr="00DE562E">
        <w:rPr>
          <w:rStyle w:val="Hyperlink"/>
          <w:rFonts w:ascii="Times New Roman" w:hAnsi="Times New Roman" w:cs="Times New Roman"/>
          <w:sz w:val="20"/>
          <w:szCs w:val="20"/>
          <w:lang w:val="sr-Cyrl-RS"/>
        </w:rPr>
        <w:t>) (</w:t>
      </w:r>
      <w:proofErr w:type="spellStart"/>
      <w:r w:rsidRPr="00DE562E">
        <w:rPr>
          <w:rStyle w:val="Hyperlink"/>
          <w:rFonts w:ascii="Times New Roman" w:hAnsi="Times New Roman" w:cs="Times New Roman"/>
          <w:sz w:val="20"/>
          <w:szCs w:val="20"/>
        </w:rPr>
        <w:t>pravno</w:t>
      </w:r>
      <w:proofErr w:type="spellEnd"/>
      <w:r w:rsidRPr="00DE562E">
        <w:rPr>
          <w:rStyle w:val="Hyperlink"/>
          <w:rFonts w:ascii="Times New Roman" w:hAnsi="Times New Roman" w:cs="Times New Roman"/>
          <w:sz w:val="20"/>
          <w:szCs w:val="20"/>
          <w:lang w:val="sr-Cyrl-RS"/>
        </w:rPr>
        <w:t>-</w:t>
      </w:r>
      <w:proofErr w:type="spellStart"/>
      <w:r w:rsidRPr="00DE562E">
        <w:rPr>
          <w:rStyle w:val="Hyperlink"/>
          <w:rFonts w:ascii="Times New Roman" w:hAnsi="Times New Roman" w:cs="Times New Roman"/>
          <w:sz w:val="20"/>
          <w:szCs w:val="20"/>
        </w:rPr>
        <w:t>informacioni</w:t>
      </w:r>
      <w:proofErr w:type="spellEnd"/>
      <w:r w:rsidRPr="00DE562E">
        <w:rPr>
          <w:rStyle w:val="Hyperlink"/>
          <w:rFonts w:ascii="Times New Roman" w:hAnsi="Times New Roman" w:cs="Times New Roman"/>
          <w:sz w:val="20"/>
          <w:szCs w:val="20"/>
          <w:lang w:val="sr-Cyrl-RS"/>
        </w:rPr>
        <w:t>-</w:t>
      </w:r>
      <w:proofErr w:type="spellStart"/>
      <w:r w:rsidRPr="00DE562E">
        <w:rPr>
          <w:rStyle w:val="Hyperlink"/>
          <w:rFonts w:ascii="Times New Roman" w:hAnsi="Times New Roman" w:cs="Times New Roman"/>
          <w:sz w:val="20"/>
          <w:szCs w:val="20"/>
        </w:rPr>
        <w:t>sistem</w:t>
      </w:r>
      <w:proofErr w:type="spellEnd"/>
      <w:r w:rsidRPr="00DE562E">
        <w:rPr>
          <w:rStyle w:val="Hyperlink"/>
          <w:rFonts w:ascii="Times New Roman" w:hAnsi="Times New Roman" w:cs="Times New Roman"/>
          <w:sz w:val="20"/>
          <w:szCs w:val="20"/>
          <w:lang w:val="sr-Cyrl-RS"/>
        </w:rPr>
        <w:t>.</w:t>
      </w:r>
      <w:proofErr w:type="spellStart"/>
      <w:r w:rsidRPr="00DE562E">
        <w:rPr>
          <w:rStyle w:val="Hyperlink"/>
          <w:rFonts w:ascii="Times New Roman" w:hAnsi="Times New Roman" w:cs="Times New Roman"/>
          <w:sz w:val="20"/>
          <w:szCs w:val="20"/>
        </w:rPr>
        <w:t>rs</w:t>
      </w:r>
      <w:proofErr w:type="spellEnd"/>
      <w:r w:rsidRPr="00DE562E">
        <w:rPr>
          <w:rStyle w:val="Hyperlink"/>
          <w:rFonts w:ascii="Times New Roman" w:hAnsi="Times New Roman" w:cs="Times New Roman"/>
          <w:sz w:val="20"/>
          <w:szCs w:val="20"/>
          <w:lang w:val="sr-Cyrl-RS"/>
        </w:rPr>
        <w:t>)</w:t>
      </w:r>
      <w:r w:rsidR="00C24A6F">
        <w:rPr>
          <w:rStyle w:val="Hyperlink"/>
          <w:rFonts w:ascii="Times New Roman" w:hAnsi="Times New Roman" w:cs="Times New Roman"/>
          <w:sz w:val="20"/>
          <w:szCs w:val="20"/>
          <w:lang w:val="sr-Cyrl-RS"/>
        </w:rPr>
        <w:fldChar w:fldCharType="end"/>
      </w:r>
      <w:r w:rsidRPr="00DE562E">
        <w:rPr>
          <w:rFonts w:ascii="Times New Roman" w:hAnsi="Times New Roman" w:cs="Times New Roman"/>
          <w:sz w:val="20"/>
          <w:szCs w:val="20"/>
          <w:lang w:val="sr-Cyrl-RS"/>
        </w:rPr>
        <w:t>, Прилог 1</w:t>
      </w:r>
    </w:p>
    <w:p w:rsidR="00AE53C7" w:rsidRPr="00824F00" w:rsidRDefault="00AE53C7" w:rsidP="00AE53C7">
      <w:pPr>
        <w:spacing w:after="0" w:line="240" w:lineRule="auto"/>
        <w:jc w:val="both"/>
        <w:rPr>
          <w:rFonts w:ascii="Times New Roman" w:hAnsi="Times New Roman" w:cs="Times New Roman"/>
          <w:color w:val="333333"/>
          <w:sz w:val="20"/>
          <w:szCs w:val="20"/>
          <w:lang w:val="sr-Cyrl-RS"/>
        </w:rPr>
      </w:pPr>
      <w:r w:rsidRPr="00824F00">
        <w:rPr>
          <w:rFonts w:ascii="Times New Roman" w:hAnsi="Times New Roman" w:cs="Times New Roman"/>
          <w:sz w:val="20"/>
          <w:szCs w:val="20"/>
          <w:shd w:val="clear" w:color="auto" w:fill="FFFFFF"/>
          <w:lang w:val="sr-Cyrl-RS"/>
        </w:rPr>
        <w:t xml:space="preserve">[4] </w:t>
      </w:r>
      <w:hyperlink r:id="rId22" w:history="1">
        <w:r w:rsidRPr="00824F00">
          <w:rPr>
            <w:rStyle w:val="Hyperlink"/>
            <w:rFonts w:ascii="Times New Roman" w:hAnsi="Times New Roman" w:cs="Times New Roman"/>
            <w:sz w:val="20"/>
            <w:szCs w:val="20"/>
            <w:lang w:val="it-IT"/>
          </w:rPr>
          <w:t>Pravilnik o higijenskoj ispravnosti vode za piće: 42/1998-4, 44/1999-19, 28/2019-114 (pravno-informacioni-sistem.rs)</w:t>
        </w:r>
      </w:hyperlink>
    </w:p>
    <w:p w:rsidR="00AE53C7" w:rsidRPr="00824F00" w:rsidRDefault="00AE53C7" w:rsidP="00AE53C7">
      <w:pPr>
        <w:spacing w:after="0" w:line="240" w:lineRule="auto"/>
        <w:rPr>
          <w:rFonts w:ascii="Times New Roman" w:hAnsi="Times New Roman" w:cs="Times New Roman"/>
          <w:lang w:val="it-IT"/>
        </w:rPr>
      </w:pPr>
      <w:r w:rsidRPr="00824F00">
        <w:rPr>
          <w:rFonts w:ascii="Times New Roman" w:hAnsi="Times New Roman" w:cs="Times New Roman"/>
          <w:sz w:val="20"/>
          <w:szCs w:val="20"/>
          <w:shd w:val="clear" w:color="auto" w:fill="FFFFFF"/>
          <w:lang w:val="sr-Cyrl-RS"/>
        </w:rPr>
        <w:t xml:space="preserve">[5] </w:t>
      </w:r>
      <w:hyperlink r:id="rId23" w:history="1">
        <w:r w:rsidRPr="00824F00">
          <w:rPr>
            <w:rStyle w:val="Hyperlink"/>
            <w:rFonts w:ascii="Times New Roman" w:hAnsi="Times New Roman" w:cs="Times New Roman"/>
            <w:lang w:val="it-IT"/>
          </w:rPr>
          <w:t>Zakon o fluorisanju vode za piće: 35/1994-1080, 38/1994-1192 (ispravka), 25/1996-793, 101/2005-28 (dr. zakon) (pravno-informacioni-sistem.rs)</w:t>
        </w:r>
      </w:hyperlink>
    </w:p>
    <w:p w:rsidR="00EF3E5F" w:rsidRPr="00AE53C7" w:rsidRDefault="00AE53C7" w:rsidP="00377EFD">
      <w:pPr>
        <w:rPr>
          <w:lang w:val="sr-Cyrl-RS"/>
        </w:rPr>
      </w:pPr>
      <w:r w:rsidRPr="00824F00">
        <w:rPr>
          <w:rFonts w:ascii="Times New Roman" w:hAnsi="Times New Roman" w:cs="Times New Roman"/>
          <w:sz w:val="20"/>
          <w:szCs w:val="20"/>
          <w:shd w:val="clear" w:color="auto" w:fill="FFFFFF"/>
          <w:lang w:val="sr-Cyrl-RS"/>
        </w:rPr>
        <w:t>[6] Влатко С. Рукавина, Драган Дамњановић, Технологија воде и технологија напојне воде, Савез</w:t>
      </w:r>
      <w:r>
        <w:rPr>
          <w:rFonts w:ascii="Times New Roman" w:hAnsi="Times New Roman" w:cs="Times New Roman"/>
          <w:sz w:val="20"/>
          <w:szCs w:val="20"/>
          <w:shd w:val="clear" w:color="auto" w:fill="FFFFFF"/>
          <w:lang w:val="sr-Cyrl-RS"/>
        </w:rPr>
        <w:t xml:space="preserve"> енергетичара Србије, Београд, 1984.</w:t>
      </w:r>
      <w:r w:rsidRPr="00C11748">
        <w:rPr>
          <w:rFonts w:ascii="Arial" w:hAnsi="Arial" w:cs="Arial"/>
          <w:color w:val="333333"/>
          <w:sz w:val="20"/>
          <w:szCs w:val="20"/>
          <w:lang w:val="sr-Cyrl-RS"/>
        </w:rPr>
        <w:br/>
      </w:r>
      <w:bookmarkStart w:id="2" w:name="_GoBack"/>
      <w:bookmarkEnd w:id="2"/>
    </w:p>
    <w:sectPr w:rsidR="00EF3E5F" w:rsidRPr="00AE53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D12"/>
    <w:multiLevelType w:val="hybridMultilevel"/>
    <w:tmpl w:val="8428571A"/>
    <w:lvl w:ilvl="0" w:tplc="EEAE0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6123B4"/>
    <w:multiLevelType w:val="multilevel"/>
    <w:tmpl w:val="2408979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 w15:restartNumberingAfterBreak="0">
    <w:nsid w:val="029E2542"/>
    <w:multiLevelType w:val="multilevel"/>
    <w:tmpl w:val="D05036DE"/>
    <w:lvl w:ilvl="0">
      <w:start w:val="1"/>
      <w:numFmt w:val="decimal"/>
      <w:lvlText w:val="%1."/>
      <w:lvlJc w:val="left"/>
      <w:pPr>
        <w:ind w:left="643"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DD1360"/>
    <w:multiLevelType w:val="multilevel"/>
    <w:tmpl w:val="8B804F3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080" w:hanging="720"/>
      </w:pPr>
      <w:rPr>
        <w:rFonts w:ascii="Symbol" w:hAnsi="Symbol" w:hint="default"/>
        <w:sz w:val="20"/>
        <w:szCs w:val="20"/>
      </w:rPr>
    </w:lvl>
    <w:lvl w:ilvl="2">
      <w:start w:val="1"/>
      <w:numFmt w:val="bullet"/>
      <w:lvlText w:val=""/>
      <w:lvlJc w:val="left"/>
      <w:pPr>
        <w:ind w:left="1080" w:hanging="720"/>
      </w:pPr>
      <w:rPr>
        <w:rFonts w:ascii="Symbol" w:hAnsi="Symbol"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836F0E"/>
    <w:multiLevelType w:val="hybridMultilevel"/>
    <w:tmpl w:val="90FEF0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F3E02AF"/>
    <w:multiLevelType w:val="hybridMultilevel"/>
    <w:tmpl w:val="4B902D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F2385F"/>
    <w:multiLevelType w:val="hybridMultilevel"/>
    <w:tmpl w:val="AF723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2B85A44"/>
    <w:multiLevelType w:val="multilevel"/>
    <w:tmpl w:val="33BE4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2269C"/>
    <w:multiLevelType w:val="hybridMultilevel"/>
    <w:tmpl w:val="BC70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D59D1"/>
    <w:multiLevelType w:val="hybridMultilevel"/>
    <w:tmpl w:val="D32A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14A4"/>
    <w:multiLevelType w:val="hybridMultilevel"/>
    <w:tmpl w:val="78720D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C0D56"/>
    <w:multiLevelType w:val="multilevel"/>
    <w:tmpl w:val="A1AA7692"/>
    <w:lvl w:ilvl="0">
      <w:start w:val="2"/>
      <w:numFmt w:val="decimal"/>
      <w:lvlText w:val="%1."/>
      <w:lvlJc w:val="left"/>
      <w:pPr>
        <w:ind w:left="540" w:hanging="540"/>
      </w:pPr>
      <w:rPr>
        <w:b/>
        <w:i/>
      </w:rPr>
    </w:lvl>
    <w:lvl w:ilvl="1">
      <w:start w:val="4"/>
      <w:numFmt w:val="decimal"/>
      <w:lvlText w:val="%1.%2."/>
      <w:lvlJc w:val="left"/>
      <w:pPr>
        <w:ind w:left="540" w:hanging="54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12" w15:restartNumberingAfterBreak="0">
    <w:nsid w:val="28865883"/>
    <w:multiLevelType w:val="multilevel"/>
    <w:tmpl w:val="B6C8BB5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89D4E28"/>
    <w:multiLevelType w:val="hybridMultilevel"/>
    <w:tmpl w:val="6C66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C330E"/>
    <w:multiLevelType w:val="hybridMultilevel"/>
    <w:tmpl w:val="A476C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6052B"/>
    <w:multiLevelType w:val="multilevel"/>
    <w:tmpl w:val="D7E8931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125C58"/>
    <w:multiLevelType w:val="multilevel"/>
    <w:tmpl w:val="DE0E48C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FC54FB"/>
    <w:multiLevelType w:val="hybridMultilevel"/>
    <w:tmpl w:val="C502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C24DA"/>
    <w:multiLevelType w:val="multilevel"/>
    <w:tmpl w:val="FF4E1E24"/>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CB654EA"/>
    <w:multiLevelType w:val="hybridMultilevel"/>
    <w:tmpl w:val="2F68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A690D"/>
    <w:multiLevelType w:val="multilevel"/>
    <w:tmpl w:val="C3B68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E7088"/>
    <w:multiLevelType w:val="multilevel"/>
    <w:tmpl w:val="EEFCFB76"/>
    <w:lvl w:ilvl="0">
      <w:start w:val="1"/>
      <w:numFmt w:val="decimal"/>
      <w:lvlText w:val="%1."/>
      <w:lvlJc w:val="left"/>
      <w:pPr>
        <w:ind w:left="720" w:hanging="360"/>
      </w:pPr>
    </w:lvl>
    <w:lvl w:ilvl="1">
      <w:start w:val="1"/>
      <w:numFmt w:val="decimal"/>
      <w:isLgl/>
      <w:lvlText w:val="%1.%2"/>
      <w:lvlJc w:val="left"/>
      <w:pPr>
        <w:ind w:left="1485" w:hanging="42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8160" w:hanging="2160"/>
      </w:pPr>
      <w:rPr>
        <w:rFonts w:hint="default"/>
      </w:rPr>
    </w:lvl>
  </w:abstractNum>
  <w:abstractNum w:abstractNumId="22" w15:restartNumberingAfterBreak="0">
    <w:nsid w:val="44373EFF"/>
    <w:multiLevelType w:val="hybridMultilevel"/>
    <w:tmpl w:val="DCF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E15F4"/>
    <w:multiLevelType w:val="multilevel"/>
    <w:tmpl w:val="2408979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4" w15:restartNumberingAfterBreak="0">
    <w:nsid w:val="46A726CC"/>
    <w:multiLevelType w:val="hybridMultilevel"/>
    <w:tmpl w:val="21A87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B76A92"/>
    <w:multiLevelType w:val="hybridMultilevel"/>
    <w:tmpl w:val="4A8C62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BFF2EB2"/>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59416E"/>
    <w:multiLevelType w:val="multilevel"/>
    <w:tmpl w:val="A70026E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0665EA"/>
    <w:multiLevelType w:val="hybridMultilevel"/>
    <w:tmpl w:val="FBF8FE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10D25B1"/>
    <w:multiLevelType w:val="multilevel"/>
    <w:tmpl w:val="C6E01FE0"/>
    <w:lvl w:ilvl="0">
      <w:start w:val="686"/>
      <w:numFmt w:val="decimal"/>
      <w:lvlText w:val="%1"/>
      <w:lvlJc w:val="left"/>
      <w:pPr>
        <w:ind w:left="465" w:hanging="465"/>
      </w:pPr>
      <w:rPr>
        <w:rFonts w:hint="default"/>
        <w:b/>
      </w:rPr>
    </w:lvl>
    <w:lvl w:ilvl="1">
      <w:start w:val="5"/>
      <w:numFmt w:val="decimal"/>
      <w:lvlText w:val="%1.%2"/>
      <w:lvlJc w:val="left"/>
      <w:pPr>
        <w:ind w:left="1996"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5130674D"/>
    <w:multiLevelType w:val="hybridMultilevel"/>
    <w:tmpl w:val="572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9688E"/>
    <w:multiLevelType w:val="hybridMultilevel"/>
    <w:tmpl w:val="DA54808E"/>
    <w:lvl w:ilvl="0" w:tplc="36B2A36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D63FE8"/>
    <w:multiLevelType w:val="hybridMultilevel"/>
    <w:tmpl w:val="AD4CD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3241BF"/>
    <w:multiLevelType w:val="hybridMultilevel"/>
    <w:tmpl w:val="1E70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1501E"/>
    <w:multiLevelType w:val="hybridMultilevel"/>
    <w:tmpl w:val="8B94557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5CE03F5D"/>
    <w:multiLevelType w:val="multilevel"/>
    <w:tmpl w:val="3E70D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9154A1"/>
    <w:multiLevelType w:val="hybridMultilevel"/>
    <w:tmpl w:val="ED28CD2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61C05843"/>
    <w:multiLevelType w:val="hybridMultilevel"/>
    <w:tmpl w:val="73E6DA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A1525E"/>
    <w:multiLevelType w:val="multilevel"/>
    <w:tmpl w:val="429016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5CA5089"/>
    <w:multiLevelType w:val="hybridMultilevel"/>
    <w:tmpl w:val="9B62ABA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66441EA1"/>
    <w:multiLevelType w:val="hybridMultilevel"/>
    <w:tmpl w:val="7ADC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DC3D69"/>
    <w:multiLevelType w:val="multilevel"/>
    <w:tmpl w:val="279294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BA73933"/>
    <w:multiLevelType w:val="hybridMultilevel"/>
    <w:tmpl w:val="44B67D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DF40153"/>
    <w:multiLevelType w:val="multilevel"/>
    <w:tmpl w:val="2408979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44" w15:restartNumberingAfterBreak="0">
    <w:nsid w:val="6E1B5E19"/>
    <w:multiLevelType w:val="hybridMultilevel"/>
    <w:tmpl w:val="4484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5404DE"/>
    <w:multiLevelType w:val="hybridMultilevel"/>
    <w:tmpl w:val="B712CC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3D5A93"/>
    <w:multiLevelType w:val="hybridMultilevel"/>
    <w:tmpl w:val="A7108B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946A59"/>
    <w:multiLevelType w:val="multilevel"/>
    <w:tmpl w:val="FC00297C"/>
    <w:lvl w:ilvl="0">
      <w:start w:val="1"/>
      <w:numFmt w:val="decimal"/>
      <w:lvlText w:val="%1."/>
      <w:lvlJc w:val="left"/>
      <w:pPr>
        <w:ind w:left="720" w:hanging="360"/>
      </w:pPr>
      <w:rPr>
        <w:rFonts w:hint="default"/>
        <w:b/>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8" w15:restartNumberingAfterBreak="0">
    <w:nsid w:val="77140221"/>
    <w:multiLevelType w:val="multilevel"/>
    <w:tmpl w:val="B032D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9AC12D0"/>
    <w:multiLevelType w:val="hybridMultilevel"/>
    <w:tmpl w:val="CE2AD25E"/>
    <w:lvl w:ilvl="0" w:tplc="9A9CCC80">
      <w:start w:val="1"/>
      <w:numFmt w:val="bullet"/>
      <w:lvlText w:val=""/>
      <w:lvlJc w:val="left"/>
      <w:pPr>
        <w:tabs>
          <w:tab w:val="num" w:pos="1440"/>
        </w:tabs>
        <w:ind w:left="1440" w:hanging="360"/>
      </w:pPr>
      <w:rPr>
        <w:rFonts w:ascii="Symbol" w:hAnsi="Symbol" w:cs="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46"/>
  </w:num>
  <w:num w:numId="2">
    <w:abstractNumId w:val="25"/>
  </w:num>
  <w:num w:numId="3">
    <w:abstractNumId w:val="5"/>
  </w:num>
  <w:num w:numId="4">
    <w:abstractNumId w:val="42"/>
  </w:num>
  <w:num w:numId="5">
    <w:abstractNumId w:val="37"/>
  </w:num>
  <w:num w:numId="6">
    <w:abstractNumId w:val="47"/>
  </w:num>
  <w:num w:numId="7">
    <w:abstractNumId w:val="28"/>
  </w:num>
  <w:num w:numId="8">
    <w:abstractNumId w:val="32"/>
  </w:num>
  <w:num w:numId="9">
    <w:abstractNumId w:val="14"/>
  </w:num>
  <w:num w:numId="10">
    <w:abstractNumId w:val="45"/>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3"/>
  </w:num>
  <w:num w:numId="14">
    <w:abstractNumId w:val="34"/>
  </w:num>
  <w:num w:numId="15">
    <w:abstractNumId w:val="36"/>
  </w:num>
  <w:num w:numId="16">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0"/>
  </w:num>
  <w:num w:numId="19">
    <w:abstractNumId w:val="6"/>
  </w:num>
  <w:num w:numId="20">
    <w:abstractNumId w:val="40"/>
  </w:num>
  <w:num w:numId="21">
    <w:abstractNumId w:val="9"/>
  </w:num>
  <w:num w:numId="22">
    <w:abstractNumId w:val="21"/>
  </w:num>
  <w:num w:numId="23">
    <w:abstractNumId w:val="2"/>
  </w:num>
  <w:num w:numId="24">
    <w:abstractNumId w:val="0"/>
  </w:num>
  <w:num w:numId="25">
    <w:abstractNumId w:val="49"/>
  </w:num>
  <w:num w:numId="26">
    <w:abstractNumId w:val="13"/>
  </w:num>
  <w:num w:numId="27">
    <w:abstractNumId w:val="31"/>
  </w:num>
  <w:num w:numId="28">
    <w:abstractNumId w:val="3"/>
  </w:num>
  <w:num w:numId="29">
    <w:abstractNumId w:val="10"/>
  </w:num>
  <w:num w:numId="30">
    <w:abstractNumId w:val="33"/>
  </w:num>
  <w:num w:numId="31">
    <w:abstractNumId w:val="19"/>
  </w:num>
  <w:num w:numId="32">
    <w:abstractNumId w:val="8"/>
  </w:num>
  <w:num w:numId="33">
    <w:abstractNumId w:val="12"/>
  </w:num>
  <w:num w:numId="34">
    <w:abstractNumId w:val="27"/>
  </w:num>
  <w:num w:numId="35">
    <w:abstractNumId w:val="18"/>
  </w:num>
  <w:num w:numId="36">
    <w:abstractNumId w:val="35"/>
  </w:num>
  <w:num w:numId="37">
    <w:abstractNumId w:val="7"/>
  </w:num>
  <w:num w:numId="38">
    <w:abstractNumId w:val="48"/>
  </w:num>
  <w:num w:numId="39">
    <w:abstractNumId w:val="41"/>
  </w:num>
  <w:num w:numId="40">
    <w:abstractNumId w:val="20"/>
  </w:num>
  <w:num w:numId="41">
    <w:abstractNumId w:val="38"/>
  </w:num>
  <w:num w:numId="42">
    <w:abstractNumId w:val="15"/>
  </w:num>
  <w:num w:numId="43">
    <w:abstractNumId w:val="16"/>
  </w:num>
  <w:num w:numId="44">
    <w:abstractNumId w:val="17"/>
  </w:num>
  <w:num w:numId="45">
    <w:abstractNumId w:val="44"/>
  </w:num>
  <w:num w:numId="46">
    <w:abstractNumId w:val="4"/>
  </w:num>
  <w:num w:numId="47">
    <w:abstractNumId w:val="22"/>
  </w:num>
  <w:num w:numId="48">
    <w:abstractNumId w:val="39"/>
  </w:num>
  <w:num w:numId="49">
    <w:abstractNumId w:val="2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2DA"/>
    <w:rsid w:val="00023A02"/>
    <w:rsid w:val="000C52DA"/>
    <w:rsid w:val="0010305A"/>
    <w:rsid w:val="001E5BA2"/>
    <w:rsid w:val="00295A82"/>
    <w:rsid w:val="00304D90"/>
    <w:rsid w:val="00332234"/>
    <w:rsid w:val="00377EFD"/>
    <w:rsid w:val="003969F3"/>
    <w:rsid w:val="003A7D5D"/>
    <w:rsid w:val="003B7910"/>
    <w:rsid w:val="004A76C0"/>
    <w:rsid w:val="004A7EFB"/>
    <w:rsid w:val="004C11C6"/>
    <w:rsid w:val="004C70CF"/>
    <w:rsid w:val="004D3597"/>
    <w:rsid w:val="004F13D9"/>
    <w:rsid w:val="00505B2B"/>
    <w:rsid w:val="00562918"/>
    <w:rsid w:val="005941A3"/>
    <w:rsid w:val="005A4594"/>
    <w:rsid w:val="00606EBC"/>
    <w:rsid w:val="00613B18"/>
    <w:rsid w:val="006254A4"/>
    <w:rsid w:val="006349EA"/>
    <w:rsid w:val="00726BE0"/>
    <w:rsid w:val="00755183"/>
    <w:rsid w:val="007E2F5A"/>
    <w:rsid w:val="00817A17"/>
    <w:rsid w:val="008414C2"/>
    <w:rsid w:val="008A6E52"/>
    <w:rsid w:val="008E4E3D"/>
    <w:rsid w:val="00912170"/>
    <w:rsid w:val="009B50DF"/>
    <w:rsid w:val="009D7B24"/>
    <w:rsid w:val="00A61986"/>
    <w:rsid w:val="00AA2F68"/>
    <w:rsid w:val="00AA594A"/>
    <w:rsid w:val="00AE53C7"/>
    <w:rsid w:val="00B56671"/>
    <w:rsid w:val="00C24A6F"/>
    <w:rsid w:val="00C711CE"/>
    <w:rsid w:val="00C72BCE"/>
    <w:rsid w:val="00CB78CE"/>
    <w:rsid w:val="00D34753"/>
    <w:rsid w:val="00D352D6"/>
    <w:rsid w:val="00D70007"/>
    <w:rsid w:val="00E6596C"/>
    <w:rsid w:val="00EF3E5F"/>
    <w:rsid w:val="00EF7B91"/>
    <w:rsid w:val="00F52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9CE5"/>
  <w15:chartTrackingRefBased/>
  <w15:docId w15:val="{8E4FD5A1-9E62-4799-83ED-DA15EBB1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2DA"/>
  </w:style>
  <w:style w:type="paragraph" w:styleId="Heading1">
    <w:name w:val="heading 1"/>
    <w:basedOn w:val="Normal"/>
    <w:next w:val="Normal"/>
    <w:link w:val="Heading1Char"/>
    <w:uiPriority w:val="9"/>
    <w:qFormat/>
    <w:rsid w:val="00AE5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E53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E53C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E53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0C52DA"/>
  </w:style>
  <w:style w:type="character" w:customStyle="1" w:styleId="jlqj4b">
    <w:name w:val="jlqj4b"/>
    <w:basedOn w:val="DefaultParagraphFont"/>
    <w:rsid w:val="000C52DA"/>
  </w:style>
  <w:style w:type="character" w:customStyle="1" w:styleId="Heading1Char">
    <w:name w:val="Heading 1 Char"/>
    <w:basedOn w:val="DefaultParagraphFont"/>
    <w:link w:val="Heading1"/>
    <w:uiPriority w:val="9"/>
    <w:rsid w:val="00AE53C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E53C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E53C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E53C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AE53C7"/>
    <w:rPr>
      <w:color w:val="0000FF"/>
      <w:u w:val="single"/>
    </w:rPr>
  </w:style>
  <w:style w:type="character" w:styleId="FollowedHyperlink">
    <w:name w:val="FollowedHyperlink"/>
    <w:basedOn w:val="DefaultParagraphFont"/>
    <w:uiPriority w:val="99"/>
    <w:semiHidden/>
    <w:unhideWhenUsed/>
    <w:rsid w:val="00AE53C7"/>
    <w:rPr>
      <w:color w:val="954F72" w:themeColor="followedHyperlink"/>
      <w:u w:val="single"/>
    </w:rPr>
  </w:style>
  <w:style w:type="paragraph" w:styleId="ListParagraph">
    <w:name w:val="List Paragraph"/>
    <w:basedOn w:val="Normal"/>
    <w:uiPriority w:val="34"/>
    <w:qFormat/>
    <w:rsid w:val="00AE53C7"/>
    <w:pPr>
      <w:spacing w:after="200" w:line="276" w:lineRule="auto"/>
      <w:ind w:left="720"/>
      <w:contextualSpacing/>
    </w:pPr>
  </w:style>
  <w:style w:type="table" w:styleId="TableGrid">
    <w:name w:val="Table Grid"/>
    <w:basedOn w:val="TableNormal"/>
    <w:uiPriority w:val="59"/>
    <w:rsid w:val="00AE5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5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C7"/>
    <w:rPr>
      <w:rFonts w:ascii="Tahoma" w:hAnsi="Tahoma" w:cs="Tahoma"/>
      <w:sz w:val="16"/>
      <w:szCs w:val="16"/>
    </w:rPr>
  </w:style>
  <w:style w:type="paragraph" w:styleId="Header">
    <w:name w:val="header"/>
    <w:basedOn w:val="Normal"/>
    <w:link w:val="HeaderChar"/>
    <w:uiPriority w:val="99"/>
    <w:unhideWhenUsed/>
    <w:rsid w:val="00AE5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3C7"/>
  </w:style>
  <w:style w:type="paragraph" w:styleId="Footer">
    <w:name w:val="footer"/>
    <w:basedOn w:val="Normal"/>
    <w:link w:val="FooterChar"/>
    <w:uiPriority w:val="99"/>
    <w:unhideWhenUsed/>
    <w:rsid w:val="00AE5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3C7"/>
  </w:style>
  <w:style w:type="paragraph" w:styleId="NormalWeb">
    <w:name w:val="Normal (Web)"/>
    <w:basedOn w:val="Normal"/>
    <w:uiPriority w:val="99"/>
    <w:semiHidden/>
    <w:unhideWhenUsed/>
    <w:rsid w:val="00AE53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53C7"/>
    <w:rPr>
      <w:b/>
      <w:bCs/>
    </w:rPr>
  </w:style>
  <w:style w:type="paragraph" w:styleId="CommentText">
    <w:name w:val="annotation text"/>
    <w:basedOn w:val="Normal"/>
    <w:link w:val="CommentTextChar"/>
    <w:uiPriority w:val="99"/>
    <w:unhideWhenUsed/>
    <w:rsid w:val="00AE53C7"/>
    <w:pPr>
      <w:spacing w:after="200" w:line="240" w:lineRule="auto"/>
    </w:pPr>
    <w:rPr>
      <w:sz w:val="20"/>
      <w:szCs w:val="20"/>
      <w:lang w:val="sr-Cyrl-RS"/>
    </w:rPr>
  </w:style>
  <w:style w:type="character" w:customStyle="1" w:styleId="CommentTextChar">
    <w:name w:val="Comment Text Char"/>
    <w:basedOn w:val="DefaultParagraphFont"/>
    <w:link w:val="CommentText"/>
    <w:uiPriority w:val="99"/>
    <w:rsid w:val="00AE53C7"/>
    <w:rPr>
      <w:sz w:val="20"/>
      <w:szCs w:val="20"/>
      <w:lang w:val="sr-Cyrl-RS"/>
    </w:rPr>
  </w:style>
  <w:style w:type="character" w:styleId="CommentReference">
    <w:name w:val="annotation reference"/>
    <w:basedOn w:val="DefaultParagraphFont"/>
    <w:uiPriority w:val="99"/>
    <w:semiHidden/>
    <w:unhideWhenUsed/>
    <w:rsid w:val="00AE53C7"/>
    <w:rPr>
      <w:sz w:val="16"/>
      <w:szCs w:val="16"/>
    </w:rPr>
  </w:style>
  <w:style w:type="paragraph" w:customStyle="1" w:styleId="text-justify">
    <w:name w:val="text-justify"/>
    <w:basedOn w:val="Normal"/>
    <w:rsid w:val="00AE53C7"/>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E53C7"/>
    <w:rPr>
      <w:b/>
      <w:bCs/>
      <w:lang w:val="en-US"/>
    </w:rPr>
  </w:style>
  <w:style w:type="character" w:customStyle="1" w:styleId="CommentSubjectChar">
    <w:name w:val="Comment Subject Char"/>
    <w:basedOn w:val="CommentTextChar"/>
    <w:link w:val="CommentSubject"/>
    <w:uiPriority w:val="99"/>
    <w:semiHidden/>
    <w:rsid w:val="00AE53C7"/>
    <w:rPr>
      <w:b/>
      <w:bCs/>
      <w:sz w:val="20"/>
      <w:szCs w:val="20"/>
      <w:lang w:val="sr-Cyrl-RS"/>
    </w:rPr>
  </w:style>
  <w:style w:type="paragraph" w:styleId="NoSpacing">
    <w:name w:val="No Spacing"/>
    <w:uiPriority w:val="1"/>
    <w:qFormat/>
    <w:rsid w:val="00AE53C7"/>
    <w:pPr>
      <w:spacing w:after="0" w:line="240" w:lineRule="auto"/>
    </w:pPr>
  </w:style>
  <w:style w:type="paragraph" w:customStyle="1" w:styleId="odluka-zakon">
    <w:name w:val="odluka-zakon"/>
    <w:basedOn w:val="Normal"/>
    <w:rsid w:val="00AE53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armml">
    <w:name w:val="centar_mml"/>
    <w:basedOn w:val="Normal"/>
    <w:rsid w:val="00AE53C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AE53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erial-icons-extended">
    <w:name w:val="material-icons-extended"/>
    <w:basedOn w:val="DefaultParagraphFont"/>
    <w:rsid w:val="00AA2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068461">
      <w:bodyDiv w:val="1"/>
      <w:marLeft w:val="0"/>
      <w:marRight w:val="0"/>
      <w:marTop w:val="0"/>
      <w:marBottom w:val="0"/>
      <w:divBdr>
        <w:top w:val="none" w:sz="0" w:space="0" w:color="auto"/>
        <w:left w:val="none" w:sz="0" w:space="0" w:color="auto"/>
        <w:bottom w:val="none" w:sz="0" w:space="0" w:color="auto"/>
        <w:right w:val="none" w:sz="0" w:space="0" w:color="auto"/>
      </w:divBdr>
      <w:divsChild>
        <w:div w:id="894242315">
          <w:marLeft w:val="0"/>
          <w:marRight w:val="0"/>
          <w:marTop w:val="0"/>
          <w:marBottom w:val="0"/>
          <w:divBdr>
            <w:top w:val="none" w:sz="0" w:space="0" w:color="auto"/>
            <w:left w:val="none" w:sz="0" w:space="0" w:color="auto"/>
            <w:bottom w:val="none" w:sz="0" w:space="0" w:color="auto"/>
            <w:right w:val="none" w:sz="0" w:space="0" w:color="auto"/>
          </w:divBdr>
          <w:divsChild>
            <w:div w:id="298806007">
              <w:marLeft w:val="0"/>
              <w:marRight w:val="0"/>
              <w:marTop w:val="0"/>
              <w:marBottom w:val="0"/>
              <w:divBdr>
                <w:top w:val="none" w:sz="0" w:space="0" w:color="auto"/>
                <w:left w:val="none" w:sz="0" w:space="0" w:color="auto"/>
                <w:bottom w:val="none" w:sz="0" w:space="0" w:color="auto"/>
                <w:right w:val="none" w:sz="0" w:space="0" w:color="auto"/>
              </w:divBdr>
              <w:divsChild>
                <w:div w:id="1698502101">
                  <w:marLeft w:val="0"/>
                  <w:marRight w:val="0"/>
                  <w:marTop w:val="0"/>
                  <w:marBottom w:val="0"/>
                  <w:divBdr>
                    <w:top w:val="none" w:sz="0" w:space="0" w:color="auto"/>
                    <w:left w:val="none" w:sz="0" w:space="0" w:color="auto"/>
                    <w:bottom w:val="none" w:sz="0" w:space="0" w:color="auto"/>
                    <w:right w:val="none" w:sz="0" w:space="0" w:color="auto"/>
                  </w:divBdr>
                  <w:divsChild>
                    <w:div w:id="73548964">
                      <w:marLeft w:val="0"/>
                      <w:marRight w:val="0"/>
                      <w:marTop w:val="0"/>
                      <w:marBottom w:val="0"/>
                      <w:divBdr>
                        <w:top w:val="none" w:sz="0" w:space="0" w:color="auto"/>
                        <w:left w:val="none" w:sz="0" w:space="0" w:color="auto"/>
                        <w:bottom w:val="none" w:sz="0" w:space="0" w:color="auto"/>
                        <w:right w:val="none" w:sz="0" w:space="0" w:color="auto"/>
                      </w:divBdr>
                      <w:divsChild>
                        <w:div w:id="589310105">
                          <w:marLeft w:val="0"/>
                          <w:marRight w:val="0"/>
                          <w:marTop w:val="0"/>
                          <w:marBottom w:val="0"/>
                          <w:divBdr>
                            <w:top w:val="none" w:sz="0" w:space="0" w:color="auto"/>
                            <w:left w:val="none" w:sz="0" w:space="0" w:color="auto"/>
                            <w:bottom w:val="none" w:sz="0" w:space="0" w:color="auto"/>
                            <w:right w:val="none" w:sz="0" w:space="0" w:color="auto"/>
                          </w:divBdr>
                          <w:divsChild>
                            <w:div w:id="1770809285">
                              <w:marLeft w:val="0"/>
                              <w:marRight w:val="0"/>
                              <w:marTop w:val="0"/>
                              <w:marBottom w:val="0"/>
                              <w:divBdr>
                                <w:top w:val="none" w:sz="0" w:space="0" w:color="auto"/>
                                <w:left w:val="none" w:sz="0" w:space="0" w:color="auto"/>
                                <w:bottom w:val="none" w:sz="0" w:space="0" w:color="auto"/>
                                <w:right w:val="none" w:sz="0" w:space="0" w:color="auto"/>
                              </w:divBdr>
                            </w:div>
                            <w:div w:id="449057374">
                              <w:marLeft w:val="0"/>
                              <w:marRight w:val="0"/>
                              <w:marTop w:val="0"/>
                              <w:marBottom w:val="0"/>
                              <w:divBdr>
                                <w:top w:val="none" w:sz="0" w:space="0" w:color="auto"/>
                                <w:left w:val="none" w:sz="0" w:space="0" w:color="auto"/>
                                <w:bottom w:val="none" w:sz="0" w:space="0" w:color="auto"/>
                                <w:right w:val="none" w:sz="0" w:space="0" w:color="auto"/>
                              </w:divBdr>
                              <w:divsChild>
                                <w:div w:id="2083552880">
                                  <w:marLeft w:val="0"/>
                                  <w:marRight w:val="0"/>
                                  <w:marTop w:val="0"/>
                                  <w:marBottom w:val="0"/>
                                  <w:divBdr>
                                    <w:top w:val="none" w:sz="0" w:space="0" w:color="auto"/>
                                    <w:left w:val="none" w:sz="0" w:space="0" w:color="auto"/>
                                    <w:bottom w:val="none" w:sz="0" w:space="0" w:color="auto"/>
                                    <w:right w:val="none" w:sz="0" w:space="0" w:color="auto"/>
                                  </w:divBdr>
                                  <w:divsChild>
                                    <w:div w:id="1859780654">
                                      <w:marLeft w:val="0"/>
                                      <w:marRight w:val="0"/>
                                      <w:marTop w:val="0"/>
                                      <w:marBottom w:val="0"/>
                                      <w:divBdr>
                                        <w:top w:val="none" w:sz="0" w:space="0" w:color="auto"/>
                                        <w:left w:val="none" w:sz="0" w:space="0" w:color="auto"/>
                                        <w:bottom w:val="none" w:sz="0" w:space="0" w:color="auto"/>
                                        <w:right w:val="none" w:sz="0" w:space="0" w:color="auto"/>
                                      </w:divBdr>
                                      <w:divsChild>
                                        <w:div w:id="6349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0814">
                                  <w:marLeft w:val="0"/>
                                  <w:marRight w:val="0"/>
                                  <w:marTop w:val="0"/>
                                  <w:marBottom w:val="0"/>
                                  <w:divBdr>
                                    <w:top w:val="none" w:sz="0" w:space="0" w:color="auto"/>
                                    <w:left w:val="none" w:sz="0" w:space="0" w:color="auto"/>
                                    <w:bottom w:val="none" w:sz="0" w:space="0" w:color="auto"/>
                                    <w:right w:val="none" w:sz="0" w:space="0" w:color="auto"/>
                                  </w:divBdr>
                                  <w:divsChild>
                                    <w:div w:id="1145076648">
                                      <w:marLeft w:val="0"/>
                                      <w:marRight w:val="0"/>
                                      <w:marTop w:val="0"/>
                                      <w:marBottom w:val="0"/>
                                      <w:divBdr>
                                        <w:top w:val="none" w:sz="0" w:space="0" w:color="auto"/>
                                        <w:left w:val="none" w:sz="0" w:space="0" w:color="auto"/>
                                        <w:bottom w:val="none" w:sz="0" w:space="0" w:color="auto"/>
                                        <w:right w:val="none" w:sz="0" w:space="0" w:color="auto"/>
                                      </w:divBdr>
                                    </w:div>
                                  </w:divsChild>
                                </w:div>
                                <w:div w:id="1973635902">
                                  <w:marLeft w:val="0"/>
                                  <w:marRight w:val="0"/>
                                  <w:marTop w:val="0"/>
                                  <w:marBottom w:val="0"/>
                                  <w:divBdr>
                                    <w:top w:val="none" w:sz="0" w:space="0" w:color="auto"/>
                                    <w:left w:val="none" w:sz="0" w:space="0" w:color="auto"/>
                                    <w:bottom w:val="none" w:sz="0" w:space="0" w:color="auto"/>
                                    <w:right w:val="none" w:sz="0" w:space="0" w:color="auto"/>
                                  </w:divBdr>
                                  <w:divsChild>
                                    <w:div w:id="522792289">
                                      <w:marLeft w:val="0"/>
                                      <w:marRight w:val="0"/>
                                      <w:marTop w:val="0"/>
                                      <w:marBottom w:val="0"/>
                                      <w:divBdr>
                                        <w:top w:val="none" w:sz="0" w:space="0" w:color="auto"/>
                                        <w:left w:val="none" w:sz="0" w:space="0" w:color="auto"/>
                                        <w:bottom w:val="none" w:sz="0" w:space="0" w:color="auto"/>
                                        <w:right w:val="none" w:sz="0" w:space="0" w:color="auto"/>
                                      </w:divBdr>
                                      <w:divsChild>
                                        <w:div w:id="191383981">
                                          <w:marLeft w:val="0"/>
                                          <w:marRight w:val="0"/>
                                          <w:marTop w:val="0"/>
                                          <w:marBottom w:val="0"/>
                                          <w:divBdr>
                                            <w:top w:val="none" w:sz="0" w:space="0" w:color="auto"/>
                                            <w:left w:val="none" w:sz="0" w:space="0" w:color="auto"/>
                                            <w:bottom w:val="none" w:sz="0" w:space="0" w:color="auto"/>
                                            <w:right w:val="none" w:sz="0" w:space="0" w:color="auto"/>
                                          </w:divBdr>
                                          <w:divsChild>
                                            <w:div w:id="11251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024780">
                      <w:marLeft w:val="0"/>
                      <w:marRight w:val="0"/>
                      <w:marTop w:val="0"/>
                      <w:marBottom w:val="0"/>
                      <w:divBdr>
                        <w:top w:val="none" w:sz="0" w:space="0" w:color="auto"/>
                        <w:left w:val="none" w:sz="0" w:space="0" w:color="auto"/>
                        <w:bottom w:val="none" w:sz="0" w:space="0" w:color="auto"/>
                        <w:right w:val="none" w:sz="0" w:space="0" w:color="auto"/>
                      </w:divBdr>
                      <w:divsChild>
                        <w:div w:id="125658197">
                          <w:marLeft w:val="0"/>
                          <w:marRight w:val="0"/>
                          <w:marTop w:val="0"/>
                          <w:marBottom w:val="0"/>
                          <w:divBdr>
                            <w:top w:val="none" w:sz="0" w:space="0" w:color="auto"/>
                            <w:left w:val="none" w:sz="0" w:space="0" w:color="auto"/>
                            <w:bottom w:val="none" w:sz="0" w:space="0" w:color="auto"/>
                            <w:right w:val="none" w:sz="0" w:space="0" w:color="auto"/>
                          </w:divBdr>
                          <w:divsChild>
                            <w:div w:id="491682348">
                              <w:marLeft w:val="0"/>
                              <w:marRight w:val="0"/>
                              <w:marTop w:val="0"/>
                              <w:marBottom w:val="0"/>
                              <w:divBdr>
                                <w:top w:val="none" w:sz="0" w:space="0" w:color="auto"/>
                                <w:left w:val="none" w:sz="0" w:space="0" w:color="auto"/>
                                <w:bottom w:val="none" w:sz="0" w:space="0" w:color="auto"/>
                                <w:right w:val="none" w:sz="0" w:space="0" w:color="auto"/>
                              </w:divBdr>
                              <w:divsChild>
                                <w:div w:id="16963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81383">
      <w:bodyDiv w:val="1"/>
      <w:marLeft w:val="0"/>
      <w:marRight w:val="0"/>
      <w:marTop w:val="0"/>
      <w:marBottom w:val="0"/>
      <w:divBdr>
        <w:top w:val="none" w:sz="0" w:space="0" w:color="auto"/>
        <w:left w:val="none" w:sz="0" w:space="0" w:color="auto"/>
        <w:bottom w:val="none" w:sz="0" w:space="0" w:color="auto"/>
        <w:right w:val="none" w:sz="0" w:space="0" w:color="auto"/>
      </w:divBdr>
      <w:divsChild>
        <w:div w:id="1576357684">
          <w:marLeft w:val="0"/>
          <w:marRight w:val="0"/>
          <w:marTop w:val="0"/>
          <w:marBottom w:val="0"/>
          <w:divBdr>
            <w:top w:val="none" w:sz="0" w:space="0" w:color="auto"/>
            <w:left w:val="none" w:sz="0" w:space="0" w:color="auto"/>
            <w:bottom w:val="none" w:sz="0" w:space="0" w:color="auto"/>
            <w:right w:val="none" w:sz="0" w:space="0" w:color="auto"/>
          </w:divBdr>
          <w:divsChild>
            <w:div w:id="535314125">
              <w:marLeft w:val="0"/>
              <w:marRight w:val="0"/>
              <w:marTop w:val="0"/>
              <w:marBottom w:val="0"/>
              <w:divBdr>
                <w:top w:val="none" w:sz="0" w:space="0" w:color="auto"/>
                <w:left w:val="none" w:sz="0" w:space="0" w:color="auto"/>
                <w:bottom w:val="none" w:sz="0" w:space="0" w:color="auto"/>
                <w:right w:val="none" w:sz="0" w:space="0" w:color="auto"/>
              </w:divBdr>
              <w:divsChild>
                <w:div w:id="1382170022">
                  <w:marLeft w:val="0"/>
                  <w:marRight w:val="0"/>
                  <w:marTop w:val="0"/>
                  <w:marBottom w:val="0"/>
                  <w:divBdr>
                    <w:top w:val="none" w:sz="0" w:space="0" w:color="auto"/>
                    <w:left w:val="none" w:sz="0" w:space="0" w:color="auto"/>
                    <w:bottom w:val="none" w:sz="0" w:space="0" w:color="auto"/>
                    <w:right w:val="none" w:sz="0" w:space="0" w:color="auto"/>
                  </w:divBdr>
                  <w:divsChild>
                    <w:div w:id="1114329244">
                      <w:marLeft w:val="0"/>
                      <w:marRight w:val="0"/>
                      <w:marTop w:val="0"/>
                      <w:marBottom w:val="0"/>
                      <w:divBdr>
                        <w:top w:val="none" w:sz="0" w:space="0" w:color="auto"/>
                        <w:left w:val="none" w:sz="0" w:space="0" w:color="auto"/>
                        <w:bottom w:val="none" w:sz="0" w:space="0" w:color="auto"/>
                        <w:right w:val="none" w:sz="0" w:space="0" w:color="auto"/>
                      </w:divBdr>
                      <w:divsChild>
                        <w:div w:id="1868905761">
                          <w:marLeft w:val="0"/>
                          <w:marRight w:val="0"/>
                          <w:marTop w:val="0"/>
                          <w:marBottom w:val="0"/>
                          <w:divBdr>
                            <w:top w:val="none" w:sz="0" w:space="0" w:color="auto"/>
                            <w:left w:val="none" w:sz="0" w:space="0" w:color="auto"/>
                            <w:bottom w:val="none" w:sz="0" w:space="0" w:color="auto"/>
                            <w:right w:val="none" w:sz="0" w:space="0" w:color="auto"/>
                          </w:divBdr>
                          <w:divsChild>
                            <w:div w:id="1646006732">
                              <w:marLeft w:val="0"/>
                              <w:marRight w:val="0"/>
                              <w:marTop w:val="0"/>
                              <w:marBottom w:val="0"/>
                              <w:divBdr>
                                <w:top w:val="none" w:sz="0" w:space="0" w:color="auto"/>
                                <w:left w:val="none" w:sz="0" w:space="0" w:color="auto"/>
                                <w:bottom w:val="none" w:sz="0" w:space="0" w:color="auto"/>
                                <w:right w:val="none" w:sz="0" w:space="0" w:color="auto"/>
                              </w:divBdr>
                            </w:div>
                            <w:div w:id="1553420957">
                              <w:marLeft w:val="0"/>
                              <w:marRight w:val="0"/>
                              <w:marTop w:val="0"/>
                              <w:marBottom w:val="0"/>
                              <w:divBdr>
                                <w:top w:val="none" w:sz="0" w:space="0" w:color="auto"/>
                                <w:left w:val="none" w:sz="0" w:space="0" w:color="auto"/>
                                <w:bottom w:val="none" w:sz="0" w:space="0" w:color="auto"/>
                                <w:right w:val="none" w:sz="0" w:space="0" w:color="auto"/>
                              </w:divBdr>
                              <w:divsChild>
                                <w:div w:id="1909532762">
                                  <w:marLeft w:val="0"/>
                                  <w:marRight w:val="0"/>
                                  <w:marTop w:val="0"/>
                                  <w:marBottom w:val="0"/>
                                  <w:divBdr>
                                    <w:top w:val="none" w:sz="0" w:space="0" w:color="auto"/>
                                    <w:left w:val="none" w:sz="0" w:space="0" w:color="auto"/>
                                    <w:bottom w:val="none" w:sz="0" w:space="0" w:color="auto"/>
                                    <w:right w:val="none" w:sz="0" w:space="0" w:color="auto"/>
                                  </w:divBdr>
                                  <w:divsChild>
                                    <w:div w:id="295452833">
                                      <w:marLeft w:val="0"/>
                                      <w:marRight w:val="0"/>
                                      <w:marTop w:val="0"/>
                                      <w:marBottom w:val="0"/>
                                      <w:divBdr>
                                        <w:top w:val="none" w:sz="0" w:space="0" w:color="auto"/>
                                        <w:left w:val="none" w:sz="0" w:space="0" w:color="auto"/>
                                        <w:bottom w:val="none" w:sz="0" w:space="0" w:color="auto"/>
                                        <w:right w:val="none" w:sz="0" w:space="0" w:color="auto"/>
                                      </w:divBdr>
                                      <w:divsChild>
                                        <w:div w:id="10177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9078">
                                  <w:marLeft w:val="0"/>
                                  <w:marRight w:val="0"/>
                                  <w:marTop w:val="0"/>
                                  <w:marBottom w:val="0"/>
                                  <w:divBdr>
                                    <w:top w:val="none" w:sz="0" w:space="0" w:color="auto"/>
                                    <w:left w:val="none" w:sz="0" w:space="0" w:color="auto"/>
                                    <w:bottom w:val="none" w:sz="0" w:space="0" w:color="auto"/>
                                    <w:right w:val="none" w:sz="0" w:space="0" w:color="auto"/>
                                  </w:divBdr>
                                  <w:divsChild>
                                    <w:div w:id="148909166">
                                      <w:marLeft w:val="0"/>
                                      <w:marRight w:val="0"/>
                                      <w:marTop w:val="0"/>
                                      <w:marBottom w:val="0"/>
                                      <w:divBdr>
                                        <w:top w:val="none" w:sz="0" w:space="0" w:color="auto"/>
                                        <w:left w:val="none" w:sz="0" w:space="0" w:color="auto"/>
                                        <w:bottom w:val="none" w:sz="0" w:space="0" w:color="auto"/>
                                        <w:right w:val="none" w:sz="0" w:space="0" w:color="auto"/>
                                      </w:divBdr>
                                    </w:div>
                                  </w:divsChild>
                                </w:div>
                                <w:div w:id="2030990136">
                                  <w:marLeft w:val="0"/>
                                  <w:marRight w:val="0"/>
                                  <w:marTop w:val="0"/>
                                  <w:marBottom w:val="0"/>
                                  <w:divBdr>
                                    <w:top w:val="none" w:sz="0" w:space="0" w:color="auto"/>
                                    <w:left w:val="none" w:sz="0" w:space="0" w:color="auto"/>
                                    <w:bottom w:val="none" w:sz="0" w:space="0" w:color="auto"/>
                                    <w:right w:val="none" w:sz="0" w:space="0" w:color="auto"/>
                                  </w:divBdr>
                                  <w:divsChild>
                                    <w:div w:id="1126434586">
                                      <w:marLeft w:val="0"/>
                                      <w:marRight w:val="0"/>
                                      <w:marTop w:val="0"/>
                                      <w:marBottom w:val="0"/>
                                      <w:divBdr>
                                        <w:top w:val="none" w:sz="0" w:space="0" w:color="auto"/>
                                        <w:left w:val="none" w:sz="0" w:space="0" w:color="auto"/>
                                        <w:bottom w:val="none" w:sz="0" w:space="0" w:color="auto"/>
                                        <w:right w:val="none" w:sz="0" w:space="0" w:color="auto"/>
                                      </w:divBdr>
                                      <w:divsChild>
                                        <w:div w:id="13306519">
                                          <w:marLeft w:val="0"/>
                                          <w:marRight w:val="0"/>
                                          <w:marTop w:val="0"/>
                                          <w:marBottom w:val="0"/>
                                          <w:divBdr>
                                            <w:top w:val="none" w:sz="0" w:space="0" w:color="auto"/>
                                            <w:left w:val="none" w:sz="0" w:space="0" w:color="auto"/>
                                            <w:bottom w:val="none" w:sz="0" w:space="0" w:color="auto"/>
                                            <w:right w:val="none" w:sz="0" w:space="0" w:color="auto"/>
                                          </w:divBdr>
                                          <w:divsChild>
                                            <w:div w:id="82497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365559">
                      <w:marLeft w:val="0"/>
                      <w:marRight w:val="0"/>
                      <w:marTop w:val="0"/>
                      <w:marBottom w:val="0"/>
                      <w:divBdr>
                        <w:top w:val="none" w:sz="0" w:space="0" w:color="auto"/>
                        <w:left w:val="none" w:sz="0" w:space="0" w:color="auto"/>
                        <w:bottom w:val="none" w:sz="0" w:space="0" w:color="auto"/>
                        <w:right w:val="none" w:sz="0" w:space="0" w:color="auto"/>
                      </w:divBdr>
                      <w:divsChild>
                        <w:div w:id="1124692125">
                          <w:marLeft w:val="0"/>
                          <w:marRight w:val="0"/>
                          <w:marTop w:val="0"/>
                          <w:marBottom w:val="0"/>
                          <w:divBdr>
                            <w:top w:val="none" w:sz="0" w:space="0" w:color="auto"/>
                            <w:left w:val="none" w:sz="0" w:space="0" w:color="auto"/>
                            <w:bottom w:val="none" w:sz="0" w:space="0" w:color="auto"/>
                            <w:right w:val="none" w:sz="0" w:space="0" w:color="auto"/>
                          </w:divBdr>
                          <w:divsChild>
                            <w:div w:id="1422289145">
                              <w:marLeft w:val="0"/>
                              <w:marRight w:val="0"/>
                              <w:marTop w:val="0"/>
                              <w:marBottom w:val="0"/>
                              <w:divBdr>
                                <w:top w:val="none" w:sz="0" w:space="0" w:color="auto"/>
                                <w:left w:val="none" w:sz="0" w:space="0" w:color="auto"/>
                                <w:bottom w:val="none" w:sz="0" w:space="0" w:color="auto"/>
                                <w:right w:val="none" w:sz="0" w:space="0" w:color="auto"/>
                              </w:divBdr>
                              <w:divsChild>
                                <w:div w:id="1344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pravno-informacioni-sistem.rs/SlGlasnikPortal/eli/rep/sgrs/skupstina/zakon/1994/35/4/reg"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pravno-informacioni-sistem.rs/SlGlasnikPortal/eli/rep/slsrj/ministarstva/pravilnik/1998/42/2/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8</Pages>
  <Words>3242</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26</cp:revision>
  <dcterms:created xsi:type="dcterms:W3CDTF">2021-09-12T16:24:00Z</dcterms:created>
  <dcterms:modified xsi:type="dcterms:W3CDTF">2021-09-17T10:43:00Z</dcterms:modified>
</cp:coreProperties>
</file>